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F565" w14:textId="5ACF2F84" w:rsidR="00E7730F" w:rsidRPr="008E35F6" w:rsidRDefault="00E7730F" w:rsidP="00992472">
      <w:pPr>
        <w:spacing w:after="160" w:line="259" w:lineRule="auto"/>
        <w:ind w:left="3886" w:firstLine="0"/>
        <w:rPr>
          <w:rFonts w:asciiTheme="minorHAnsi" w:hAnsiTheme="minorHAnsi"/>
          <w:sz w:val="24"/>
        </w:rPr>
      </w:pPr>
    </w:p>
    <w:p w14:paraId="595EB9D0" w14:textId="77777777" w:rsidR="00822C2E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São João da Cruz e a criação</w:t>
      </w:r>
    </w:p>
    <w:p w14:paraId="220B38C1" w14:textId="77777777" w:rsidR="00822C2E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Leitura dos escritos de São João da Cruz</w:t>
      </w:r>
    </w:p>
    <w:p w14:paraId="1E184418" w14:textId="43771D45" w:rsidR="00D0695D" w:rsidRPr="008E35F6" w:rsidRDefault="00822C2E" w:rsidP="00992472">
      <w:pPr>
        <w:spacing w:after="160"/>
        <w:jc w:val="center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 xml:space="preserve">Texto </w:t>
      </w:r>
      <w:r w:rsidR="00F25316">
        <w:rPr>
          <w:rFonts w:asciiTheme="minorHAnsi" w:hAnsiTheme="minorHAnsi" w:cs="Calibri"/>
          <w:b/>
          <w:bCs/>
          <w:sz w:val="24"/>
        </w:rPr>
        <w:t>5</w:t>
      </w:r>
      <w:r w:rsidRPr="008E35F6">
        <w:rPr>
          <w:rFonts w:asciiTheme="minorHAnsi" w:hAnsiTheme="minorHAnsi" w:cs="Calibri"/>
          <w:b/>
          <w:bCs/>
          <w:sz w:val="24"/>
        </w:rPr>
        <w:t xml:space="preserve">: </w:t>
      </w:r>
      <w:r w:rsidR="00F25316" w:rsidRPr="00F25316">
        <w:rPr>
          <w:rFonts w:asciiTheme="minorHAnsi" w:hAnsiTheme="minorHAnsi" w:cs="Calibri"/>
          <w:b/>
          <w:bCs/>
          <w:sz w:val="24"/>
        </w:rPr>
        <w:t>O «despertar» da criação</w:t>
      </w:r>
    </w:p>
    <w:p w14:paraId="680DA21A" w14:textId="77777777" w:rsidR="000A7C57" w:rsidRPr="008E35F6" w:rsidRDefault="000A7C57" w:rsidP="00992472">
      <w:pPr>
        <w:spacing w:after="160"/>
        <w:rPr>
          <w:rFonts w:asciiTheme="minorHAnsi" w:hAnsiTheme="minorHAnsi" w:cs="Calibri"/>
          <w:b/>
          <w:bCs/>
          <w:sz w:val="24"/>
        </w:rPr>
      </w:pPr>
    </w:p>
    <w:p w14:paraId="768F5926" w14:textId="5FC18500" w:rsidR="00822C2E" w:rsidRPr="008E35F6" w:rsidRDefault="00822C2E" w:rsidP="00992472">
      <w:pPr>
        <w:spacing w:after="160"/>
        <w:rPr>
          <w:rFonts w:asciiTheme="minorHAnsi" w:hAnsiTheme="minorHAnsi" w:cs="Calibri"/>
          <w:b/>
          <w:bCs/>
          <w:sz w:val="24"/>
        </w:rPr>
      </w:pPr>
      <w:r w:rsidRPr="008E35F6">
        <w:rPr>
          <w:rFonts w:asciiTheme="minorHAnsi" w:hAnsiTheme="minorHAnsi" w:cs="Calibri"/>
          <w:b/>
          <w:bCs/>
          <w:sz w:val="24"/>
        </w:rPr>
        <w:t>Proposta para o encontro comunitário</w:t>
      </w:r>
    </w:p>
    <w:p w14:paraId="745BF326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1.    Leitura do texto.</w:t>
      </w:r>
    </w:p>
    <w:p w14:paraId="068BEBD3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2.    Um dos participantes, que terá preparado previamente a sua intervenção, apresenta o texto com a ajuda da ficha de leitura (e de outros materiais, se considerar necessário).</w:t>
      </w:r>
    </w:p>
    <w:p w14:paraId="40E2AA3C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3.    Diálogo comunitário sobre o texto.</w:t>
      </w:r>
    </w:p>
    <w:p w14:paraId="52A99C8F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sz w:val="24"/>
        </w:rPr>
        <w:t>Seria conveniente fazer uma leitura e meditação pessoal do texto antes do encontro comunitário.</w:t>
      </w:r>
    </w:p>
    <w:p w14:paraId="4FE7EED8" w14:textId="77777777" w:rsidR="00822C2E" w:rsidRPr="008E35F6" w:rsidRDefault="00822C2E" w:rsidP="00992472">
      <w:pPr>
        <w:spacing w:after="160"/>
        <w:rPr>
          <w:rFonts w:asciiTheme="minorHAnsi" w:hAnsiTheme="minorHAnsi"/>
          <w:sz w:val="24"/>
        </w:rPr>
      </w:pPr>
    </w:p>
    <w:p w14:paraId="0FC2A698" w14:textId="77777777" w:rsidR="00822C2E" w:rsidRPr="008E35F6" w:rsidRDefault="00822C2E" w:rsidP="00992472">
      <w:pPr>
        <w:spacing w:after="160"/>
        <w:rPr>
          <w:rFonts w:asciiTheme="minorHAnsi" w:hAnsiTheme="minorHAnsi"/>
          <w:b/>
          <w:bCs/>
          <w:sz w:val="24"/>
        </w:rPr>
      </w:pPr>
      <w:r w:rsidRPr="008E35F6">
        <w:rPr>
          <w:rFonts w:asciiTheme="minorHAnsi" w:hAnsiTheme="minorHAnsi"/>
          <w:b/>
          <w:bCs/>
          <w:sz w:val="24"/>
        </w:rPr>
        <w:t>Introdução ao texto</w:t>
      </w:r>
    </w:p>
    <w:p w14:paraId="57216E25" w14:textId="77777777" w:rsidR="0021444A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O texto que se segue é como um resumo concentrado dos anteriores, mas elevado a uma altura teológica, espiritual e poética admirável.</w:t>
      </w:r>
    </w:p>
    <w:p w14:paraId="6B7B69B5" w14:textId="575AEA95" w:rsidR="00F25316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 xml:space="preserve">Está extraído de </w:t>
      </w:r>
      <w:r w:rsidRPr="00F3282E">
        <w:rPr>
          <w:rFonts w:asciiTheme="minorHAnsi" w:hAnsiTheme="minorHAnsi"/>
          <w:i/>
          <w:iCs/>
          <w:sz w:val="24"/>
        </w:rPr>
        <w:t xml:space="preserve">A Chama </w:t>
      </w:r>
      <w:r w:rsidR="00F3282E">
        <w:rPr>
          <w:rFonts w:asciiTheme="minorHAnsi" w:hAnsiTheme="minorHAnsi"/>
          <w:i/>
          <w:iCs/>
          <w:sz w:val="24"/>
        </w:rPr>
        <w:t>d</w:t>
      </w:r>
      <w:r w:rsidRPr="00F3282E">
        <w:rPr>
          <w:rFonts w:asciiTheme="minorHAnsi" w:hAnsiTheme="minorHAnsi"/>
          <w:i/>
          <w:iCs/>
          <w:sz w:val="24"/>
        </w:rPr>
        <w:t>e Amo</w:t>
      </w:r>
      <w:r w:rsidRPr="0021444A">
        <w:rPr>
          <w:rFonts w:asciiTheme="minorHAnsi" w:hAnsiTheme="minorHAnsi"/>
          <w:sz w:val="24"/>
        </w:rPr>
        <w:t>r</w:t>
      </w:r>
      <w:r w:rsidR="00F3282E">
        <w:rPr>
          <w:rFonts w:asciiTheme="minorHAnsi" w:hAnsiTheme="minorHAnsi"/>
          <w:sz w:val="24"/>
        </w:rPr>
        <w:t xml:space="preserve"> </w:t>
      </w:r>
      <w:r w:rsidR="00F3282E" w:rsidRPr="00F3282E">
        <w:rPr>
          <w:rFonts w:asciiTheme="minorHAnsi" w:hAnsiTheme="minorHAnsi"/>
          <w:i/>
          <w:iCs/>
          <w:sz w:val="24"/>
        </w:rPr>
        <w:t>Viva</w:t>
      </w:r>
      <w:r w:rsidRPr="0021444A">
        <w:rPr>
          <w:rFonts w:asciiTheme="minorHAnsi" w:hAnsiTheme="minorHAnsi"/>
          <w:sz w:val="24"/>
        </w:rPr>
        <w:t>, onde o orante, como a sarça ardente de Moisés, experimenta que ele mesmo e toda a criação são incendiados pelo fogo do Espírito Santo sem serem destruídos. Pelo contrário, ambos — a pessoa e a criação — são levados pelo impulso do «despertar» (a ressurreição) de Cristo, o Esposo, que sopra, como um homem ao despertar, o Espírito Santo.</w:t>
      </w:r>
    </w:p>
    <w:p w14:paraId="789338E4" w14:textId="77777777" w:rsidR="00F25316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Para compreender bem este texto sublime, convém recordar que São João da Cruz fundamenta os seus cânticos e a sua doutrina na sua leitura pessoal dos Padres da Igreja, especialmente na sua leitura alegórica do episódio de Moisés e da sarça ardente.</w:t>
      </w:r>
    </w:p>
    <w:p w14:paraId="694D74BF" w14:textId="77777777" w:rsidR="0021444A" w:rsidRDefault="00F25316" w:rsidP="0021444A">
      <w:pPr>
        <w:ind w:left="0" w:firstLine="0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Essa leitura patrística é a seguinte:</w:t>
      </w:r>
    </w:p>
    <w:p w14:paraId="30316E71" w14:textId="77777777" w:rsidR="0021444A" w:rsidRDefault="00F25316" w:rsidP="0021444A">
      <w:pPr>
        <w:ind w:left="993" w:hanging="285"/>
        <w:rPr>
          <w:rFonts w:asciiTheme="minorHAnsi" w:hAnsiTheme="minorHAnsi"/>
          <w:sz w:val="24"/>
        </w:rPr>
      </w:pPr>
      <w:r w:rsidRPr="0021444A">
        <w:rPr>
          <w:rFonts w:ascii="Cambria Math" w:hAnsi="Cambria Math" w:cs="Cambria Math"/>
          <w:sz w:val="24"/>
        </w:rPr>
        <w:t>▷</w:t>
      </w:r>
      <w:r w:rsidRPr="0021444A">
        <w:rPr>
          <w:rFonts w:asciiTheme="minorHAnsi" w:hAnsiTheme="minorHAnsi"/>
          <w:sz w:val="24"/>
        </w:rPr>
        <w:t xml:space="preserve"> Moisés, que tinha sido filho adotivo da filha do faraó e, portanto, príncipe, vê-se obrigado a fugir para o deserto, onde se torna pastor ao serviço de um rico proprietário.</w:t>
      </w:r>
    </w:p>
    <w:p w14:paraId="03DF5DE9" w14:textId="77777777" w:rsidR="0021444A" w:rsidRDefault="00F25316" w:rsidP="0021444A">
      <w:pPr>
        <w:ind w:left="993" w:hanging="284"/>
        <w:rPr>
          <w:rFonts w:asciiTheme="minorHAnsi" w:hAnsiTheme="minorHAnsi"/>
          <w:sz w:val="24"/>
        </w:rPr>
      </w:pPr>
      <w:r w:rsidRPr="0021444A">
        <w:rPr>
          <w:rFonts w:ascii="Cambria Math" w:hAnsi="Cambria Math" w:cs="Cambria Math"/>
          <w:sz w:val="24"/>
        </w:rPr>
        <w:t>▷</w:t>
      </w:r>
      <w:r w:rsidRPr="0021444A">
        <w:rPr>
          <w:rFonts w:asciiTheme="minorHAnsi" w:hAnsiTheme="minorHAnsi"/>
          <w:sz w:val="24"/>
        </w:rPr>
        <w:t xml:space="preserve"> Moisés desce completamente na escala social. Sabemos, pela história de José vendido pelos seus irmãos, que o ofício de pastor era desprezado pelos egípcios.</w:t>
      </w:r>
    </w:p>
    <w:p w14:paraId="42FA71A6" w14:textId="2B226BD8" w:rsidR="00F25316" w:rsidRPr="0021444A" w:rsidRDefault="00F25316" w:rsidP="0021444A">
      <w:pPr>
        <w:ind w:left="993" w:hanging="285"/>
        <w:rPr>
          <w:rFonts w:asciiTheme="minorHAnsi" w:hAnsiTheme="minorHAnsi"/>
          <w:sz w:val="24"/>
        </w:rPr>
      </w:pPr>
      <w:r w:rsidRPr="0021444A">
        <w:rPr>
          <w:rFonts w:ascii="Cambria Math" w:hAnsi="Cambria Math" w:cs="Cambria Math"/>
          <w:sz w:val="24"/>
        </w:rPr>
        <w:t>▷</w:t>
      </w:r>
      <w:r w:rsidRPr="0021444A">
        <w:rPr>
          <w:rFonts w:asciiTheme="minorHAnsi" w:hAnsiTheme="minorHAnsi"/>
          <w:sz w:val="24"/>
        </w:rPr>
        <w:t xml:space="preserve"> Assim, numa situação de extrema pobreza — a condição de pastor, a nudez do deserto e a insignificância de uma sarça — Deus revela-se a Moisés.</w:t>
      </w:r>
    </w:p>
    <w:p w14:paraId="1CE6B9A9" w14:textId="77777777" w:rsidR="00F25316" w:rsidRPr="0021444A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Essa pobreza não é destruída pela presença divina, mas assumida e amada, pois a sarça em chamas não se consome.</w:t>
      </w:r>
    </w:p>
    <w:p w14:paraId="1BB5DB18" w14:textId="4BD0A2D3" w:rsidR="0021444A" w:rsidRDefault="00F25316" w:rsidP="0021444A">
      <w:pPr>
        <w:ind w:left="0" w:firstLine="0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 xml:space="preserve">Nesta </w:t>
      </w:r>
      <w:commentRangeStart w:id="0"/>
      <w:r w:rsidR="00BA2A3B" w:rsidRPr="0021444A">
        <w:rPr>
          <w:rFonts w:asciiTheme="minorHAnsi" w:hAnsiTheme="minorHAnsi"/>
          <w:sz w:val="24"/>
        </w:rPr>
        <w:t>teofania</w:t>
      </w:r>
      <w:commentRangeEnd w:id="0"/>
      <w:r w:rsidR="00BA2A3B">
        <w:rPr>
          <w:rStyle w:val="Refdecomentrio"/>
          <w:rFonts w:asciiTheme="minorHAnsi" w:hAnsiTheme="minorHAnsi"/>
          <w:sz w:val="24"/>
          <w:szCs w:val="24"/>
        </w:rPr>
        <w:commentReference w:id="0"/>
      </w:r>
      <w:r w:rsidR="00BA2A3B">
        <w:rPr>
          <w:rFonts w:asciiTheme="minorHAnsi" w:hAnsiTheme="minorHAnsi"/>
          <w:sz w:val="24"/>
        </w:rPr>
        <w:t>,</w:t>
      </w:r>
      <w:r w:rsidR="00BA2A3B" w:rsidRPr="0021444A">
        <w:rPr>
          <w:rFonts w:asciiTheme="minorHAnsi" w:hAnsiTheme="minorHAnsi"/>
          <w:sz w:val="24"/>
        </w:rPr>
        <w:t xml:space="preserve"> </w:t>
      </w:r>
      <w:r w:rsidRPr="0021444A">
        <w:rPr>
          <w:rFonts w:asciiTheme="minorHAnsi" w:hAnsiTheme="minorHAnsi"/>
          <w:sz w:val="24"/>
        </w:rPr>
        <w:t>no meio da pobreza de um arbusto, os Padres da Igreja viram sucessivamente:</w:t>
      </w:r>
    </w:p>
    <w:p w14:paraId="0D9055C0" w14:textId="77777777" w:rsidR="0021444A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lastRenderedPageBreak/>
        <w:t>• Maria, cuja virgindade não é destruída pelo fogo do Espírito Santo, mas assumida por Ele no mistério da encarnação;</w:t>
      </w:r>
    </w:p>
    <w:p w14:paraId="14992892" w14:textId="77777777" w:rsidR="0021444A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• a Eucaristia, cujas espécies de pão e vinho não são destruídas pelo fogo do Espírito Santo, mas transubstanciadas por Ele;</w:t>
      </w:r>
    </w:p>
    <w:p w14:paraId="5A6D3F64" w14:textId="52B6286D" w:rsidR="00F25316" w:rsidRPr="0021444A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• e, naturalmente, o próprio Cristo, não destruído, mas ressuscitado pelo Espírito Santo.</w:t>
      </w:r>
    </w:p>
    <w:p w14:paraId="2C25C59B" w14:textId="77777777" w:rsidR="00F25316" w:rsidRPr="0021444A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Viram também na sarça a nossa alma, a pessoa orante, que não é destruída pela presença do fogo de amor do Espírito Santo, mas transformada nesse mesmo fogo de amor.</w:t>
      </w:r>
    </w:p>
    <w:p w14:paraId="401AA2D3" w14:textId="6F4281FA" w:rsidR="00F25316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 xml:space="preserve">É precisamente esta última interpretação que São João da Cruz desenvolve no seu poema e comentário de </w:t>
      </w:r>
      <w:r w:rsidRPr="00F3282E">
        <w:rPr>
          <w:rFonts w:asciiTheme="minorHAnsi" w:hAnsiTheme="minorHAnsi"/>
          <w:i/>
          <w:iCs/>
          <w:sz w:val="24"/>
        </w:rPr>
        <w:t>A Chama de Amor</w:t>
      </w:r>
      <w:r w:rsidR="00F3282E" w:rsidRPr="00F3282E">
        <w:rPr>
          <w:rFonts w:asciiTheme="minorHAnsi" w:hAnsiTheme="minorHAnsi"/>
          <w:i/>
          <w:iCs/>
          <w:sz w:val="24"/>
        </w:rPr>
        <w:t xml:space="preserve"> Viva</w:t>
      </w:r>
      <w:r w:rsidRPr="0021444A">
        <w:rPr>
          <w:rFonts w:asciiTheme="minorHAnsi" w:hAnsiTheme="minorHAnsi"/>
          <w:sz w:val="24"/>
        </w:rPr>
        <w:t>, de onde provêm os fragmentos que se seguem.</w:t>
      </w:r>
    </w:p>
    <w:p w14:paraId="58E5587C" w14:textId="0B0D92A2" w:rsidR="00F25316" w:rsidRPr="00F3282E" w:rsidRDefault="00F25316" w:rsidP="0021444A">
      <w:pPr>
        <w:ind w:left="0" w:firstLine="708"/>
        <w:rPr>
          <w:rFonts w:asciiTheme="minorHAnsi" w:hAnsiTheme="minorHAnsi"/>
          <w:color w:val="auto"/>
          <w:sz w:val="24"/>
        </w:rPr>
      </w:pPr>
      <w:r w:rsidRPr="00F3282E">
        <w:rPr>
          <w:rFonts w:asciiTheme="minorHAnsi" w:hAnsiTheme="minorHAnsi"/>
          <w:color w:val="auto"/>
          <w:sz w:val="24"/>
        </w:rPr>
        <w:t>Neste poema de apenas quatro estrofes, o santo sublinha primeiro que a «chama de amor fere o mais profundo da alma» (</w:t>
      </w:r>
      <w:r w:rsidR="00F3282E" w:rsidRPr="00F3282E">
        <w:rPr>
          <w:rFonts w:asciiTheme="minorHAnsi" w:hAnsiTheme="minorHAnsi"/>
          <w:color w:val="auto"/>
          <w:sz w:val="24"/>
        </w:rPr>
        <w:t>Ch</w:t>
      </w:r>
      <w:r w:rsidRPr="00F3282E">
        <w:rPr>
          <w:rFonts w:asciiTheme="minorHAnsi" w:hAnsiTheme="minorHAnsi"/>
          <w:color w:val="auto"/>
          <w:sz w:val="24"/>
        </w:rPr>
        <w:t>B 1,1-3) e que «já não é amarga» (</w:t>
      </w:r>
      <w:r w:rsidR="00F3282E" w:rsidRPr="00F3282E">
        <w:rPr>
          <w:rFonts w:asciiTheme="minorHAnsi" w:hAnsiTheme="minorHAnsi"/>
          <w:color w:val="auto"/>
          <w:sz w:val="24"/>
        </w:rPr>
        <w:t>Ch</w:t>
      </w:r>
      <w:r w:rsidRPr="00F3282E">
        <w:rPr>
          <w:rFonts w:asciiTheme="minorHAnsi" w:hAnsiTheme="minorHAnsi"/>
          <w:color w:val="auto"/>
          <w:sz w:val="24"/>
        </w:rPr>
        <w:t>B 1,4). Essa ausência de amargura indica que a purificação espiritual chegou ao seu termo: a alma, nova sarça, não é destruída, mas transformada pelo fogo do Espírito Santo, que já não encontra nela resistência («amargura») ao seu amor, pois agora pode agir até ao «mais profundo centro da alma» (</w:t>
      </w:r>
      <w:r w:rsidR="00F3282E" w:rsidRPr="00F3282E">
        <w:rPr>
          <w:rFonts w:asciiTheme="minorHAnsi" w:hAnsiTheme="minorHAnsi"/>
          <w:color w:val="auto"/>
          <w:sz w:val="24"/>
        </w:rPr>
        <w:t>Ch</w:t>
      </w:r>
      <w:r w:rsidRPr="00F3282E">
        <w:rPr>
          <w:rFonts w:asciiTheme="minorHAnsi" w:hAnsiTheme="minorHAnsi"/>
          <w:color w:val="auto"/>
          <w:sz w:val="24"/>
        </w:rPr>
        <w:t>B 1,3).</w:t>
      </w:r>
    </w:p>
    <w:p w14:paraId="71807319" w14:textId="77777777" w:rsidR="00F25316" w:rsidRPr="0021444A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Os versos e comentários que se seguem para a nossa meditação são tirados da estrofe 4. Esta última canta como, uma vez que o Espírito Santo pode agir livremente na alma, esta, no fogo do Espírito, experimenta a presença de Cristo ressuscitado, nova sarça «desperta» (ressuscitada) por esse mesmo Espírito.</w:t>
      </w:r>
    </w:p>
    <w:p w14:paraId="67CC6F0E" w14:textId="77777777" w:rsidR="00F25316" w:rsidRPr="0021444A" w:rsidRDefault="00F25316" w:rsidP="0021444A">
      <w:pPr>
        <w:ind w:left="0" w:firstLine="708"/>
        <w:rPr>
          <w:rFonts w:asciiTheme="minorHAnsi" w:hAnsiTheme="minorHAnsi"/>
          <w:sz w:val="24"/>
        </w:rPr>
      </w:pPr>
      <w:r w:rsidRPr="0021444A">
        <w:rPr>
          <w:rFonts w:asciiTheme="minorHAnsi" w:hAnsiTheme="minorHAnsi"/>
          <w:sz w:val="24"/>
        </w:rPr>
        <w:t>Mas como este despertar espiritual de Cristo na alma é ao mesmo tempo o despertar do Verbo Criador, no seu comentário São João da Cruz sublinha admiravelmente que é também o despertar de toda a criação. Ao dar-se à alma — à pessoa na sua interioridade orante — o Verbo encarnado dá-lhe ao mesmo tempo toda a criação.</w:t>
      </w:r>
    </w:p>
    <w:p w14:paraId="625DD21E" w14:textId="77777777" w:rsidR="00992472" w:rsidRDefault="00992472" w:rsidP="00992472">
      <w:pPr>
        <w:spacing w:after="160"/>
        <w:ind w:left="-3"/>
        <w:rPr>
          <w:rFonts w:asciiTheme="minorHAnsi" w:hAnsiTheme="minorHAnsi"/>
          <w:b/>
          <w:sz w:val="24"/>
        </w:rPr>
      </w:pPr>
    </w:p>
    <w:p w14:paraId="54807427" w14:textId="36736062" w:rsidR="000A7C57" w:rsidRPr="008E35F6" w:rsidRDefault="000A7C57" w:rsidP="00992472">
      <w:pPr>
        <w:spacing w:after="160"/>
        <w:ind w:left="-3"/>
        <w:rPr>
          <w:rFonts w:asciiTheme="minorHAnsi" w:hAnsiTheme="minorHAnsi"/>
          <w:b/>
          <w:sz w:val="24"/>
        </w:rPr>
      </w:pPr>
      <w:r w:rsidRPr="008E35F6">
        <w:rPr>
          <w:rFonts w:asciiTheme="minorHAnsi" w:hAnsiTheme="minorHAnsi"/>
          <w:b/>
          <w:sz w:val="24"/>
        </w:rPr>
        <w:t>C</w:t>
      </w:r>
      <w:r w:rsidR="0021444A">
        <w:rPr>
          <w:rFonts w:asciiTheme="minorHAnsi" w:hAnsiTheme="minorHAnsi"/>
          <w:b/>
          <w:sz w:val="24"/>
        </w:rPr>
        <w:t xml:space="preserve">HAMA DE AMOR VIVA </w:t>
      </w:r>
      <w:r w:rsidRPr="008E35F6">
        <w:rPr>
          <w:rFonts w:asciiTheme="minorHAnsi" w:hAnsiTheme="minorHAnsi"/>
          <w:b/>
          <w:sz w:val="24"/>
        </w:rPr>
        <w:t>B 4</w:t>
      </w:r>
      <w:r w:rsidR="0021444A">
        <w:rPr>
          <w:rFonts w:asciiTheme="minorHAnsi" w:hAnsiTheme="minorHAnsi"/>
          <w:b/>
          <w:sz w:val="24"/>
        </w:rPr>
        <w:t xml:space="preserve"> 1</w:t>
      </w:r>
      <w:r w:rsidRPr="008E35F6">
        <w:rPr>
          <w:rFonts w:asciiTheme="minorHAnsi" w:hAnsiTheme="minorHAnsi"/>
          <w:b/>
          <w:sz w:val="24"/>
        </w:rPr>
        <w:t>-5, 1</w:t>
      </w:r>
      <w:r w:rsidR="0021444A">
        <w:rPr>
          <w:rFonts w:asciiTheme="minorHAnsi" w:hAnsiTheme="minorHAnsi"/>
          <w:b/>
          <w:sz w:val="24"/>
        </w:rPr>
        <w:t>4</w:t>
      </w:r>
      <w:r w:rsidRPr="008E35F6">
        <w:rPr>
          <w:rFonts w:asciiTheme="minorHAnsi" w:hAnsiTheme="minorHAnsi"/>
          <w:b/>
          <w:sz w:val="24"/>
        </w:rPr>
        <w:t>-</w:t>
      </w:r>
      <w:r w:rsidR="0021444A">
        <w:rPr>
          <w:rFonts w:asciiTheme="minorHAnsi" w:hAnsiTheme="minorHAnsi"/>
          <w:b/>
          <w:sz w:val="24"/>
        </w:rPr>
        <w:t>1</w:t>
      </w:r>
      <w:r w:rsidRPr="008E35F6">
        <w:rPr>
          <w:rFonts w:asciiTheme="minorHAnsi" w:hAnsiTheme="minorHAnsi"/>
          <w:b/>
          <w:sz w:val="24"/>
        </w:rPr>
        <w:t>5</w:t>
      </w:r>
    </w:p>
    <w:p w14:paraId="5542358A" w14:textId="6B3E5DFC" w:rsidR="007910CA" w:rsidRPr="007910CA" w:rsidRDefault="007910CA" w:rsidP="007910CA">
      <w:pPr>
        <w:spacing w:after="0" w:line="252" w:lineRule="auto"/>
        <w:ind w:left="22" w:right="6828" w:firstLine="0"/>
        <w:jc w:val="left"/>
        <w:rPr>
          <w:i/>
          <w:iCs/>
        </w:rPr>
      </w:pPr>
      <w:r w:rsidRPr="007910CA">
        <w:rPr>
          <w:i/>
          <w:iCs/>
        </w:rPr>
        <w:t>Quão manso e amoroso</w:t>
      </w:r>
    </w:p>
    <w:p w14:paraId="680CC67F" w14:textId="77777777" w:rsidR="007910CA" w:rsidRPr="007910CA" w:rsidRDefault="007910CA" w:rsidP="007910CA">
      <w:pPr>
        <w:spacing w:after="0" w:line="252" w:lineRule="auto"/>
        <w:ind w:left="22" w:right="6828" w:firstLine="0"/>
        <w:jc w:val="left"/>
        <w:rPr>
          <w:i/>
          <w:iCs/>
        </w:rPr>
      </w:pPr>
      <w:r w:rsidRPr="007910CA">
        <w:rPr>
          <w:i/>
          <w:iCs/>
        </w:rPr>
        <w:t>Acordas em meu seio</w:t>
      </w:r>
    </w:p>
    <w:p w14:paraId="4D27EE65" w14:textId="77777777" w:rsidR="007910CA" w:rsidRPr="007910CA" w:rsidRDefault="007910CA" w:rsidP="007910CA">
      <w:pPr>
        <w:spacing w:after="0" w:line="252" w:lineRule="auto"/>
        <w:ind w:left="22" w:right="5385" w:firstLine="0"/>
        <w:jc w:val="left"/>
        <w:rPr>
          <w:i/>
          <w:iCs/>
        </w:rPr>
      </w:pPr>
      <w:r w:rsidRPr="007910CA">
        <w:rPr>
          <w:i/>
          <w:iCs/>
        </w:rPr>
        <w:t>Onde em segredo tu sozinho moras!</w:t>
      </w:r>
    </w:p>
    <w:p w14:paraId="0FF186FD" w14:textId="77777777" w:rsidR="007910CA" w:rsidRPr="007910CA" w:rsidRDefault="007910CA" w:rsidP="007910CA">
      <w:pPr>
        <w:spacing w:after="0" w:line="252" w:lineRule="auto"/>
        <w:ind w:left="22" w:right="6828" w:firstLine="0"/>
        <w:jc w:val="left"/>
        <w:rPr>
          <w:i/>
          <w:iCs/>
        </w:rPr>
      </w:pPr>
      <w:r w:rsidRPr="007910CA">
        <w:rPr>
          <w:i/>
          <w:iCs/>
        </w:rPr>
        <w:t>E nesse aspirar gostoso,</w:t>
      </w:r>
    </w:p>
    <w:p w14:paraId="3FD459C6" w14:textId="77777777" w:rsidR="007910CA" w:rsidRPr="007910CA" w:rsidRDefault="007910CA" w:rsidP="007910CA">
      <w:pPr>
        <w:spacing w:after="0" w:line="252" w:lineRule="auto"/>
        <w:ind w:left="22" w:right="6828" w:firstLine="0"/>
        <w:jc w:val="left"/>
        <w:rPr>
          <w:i/>
          <w:iCs/>
        </w:rPr>
      </w:pPr>
      <w:r w:rsidRPr="007910CA">
        <w:rPr>
          <w:i/>
          <w:iCs/>
        </w:rPr>
        <w:t>De bem e glória cheio,</w:t>
      </w:r>
    </w:p>
    <w:p w14:paraId="6B017EF4" w14:textId="5084CDCE" w:rsidR="0021444A" w:rsidRDefault="007910CA" w:rsidP="007910CA">
      <w:pPr>
        <w:spacing w:after="341" w:line="252" w:lineRule="auto"/>
        <w:ind w:left="22" w:right="5810" w:firstLine="0"/>
        <w:jc w:val="left"/>
        <w:rPr>
          <w:rFonts w:asciiTheme="minorHAnsi" w:hAnsiTheme="minorHAnsi"/>
          <w:i/>
          <w:iCs/>
          <w:sz w:val="24"/>
        </w:rPr>
      </w:pPr>
      <w:r w:rsidRPr="007910CA">
        <w:rPr>
          <w:i/>
          <w:iCs/>
        </w:rPr>
        <w:t>Quão delicadamente me enamoras!</w:t>
      </w:r>
    </w:p>
    <w:p w14:paraId="0DC7D456" w14:textId="77777777" w:rsidR="00F50392" w:rsidRPr="00F50392" w:rsidRDefault="00F50392" w:rsidP="00F50392">
      <w:pPr>
        <w:spacing w:after="160" w:line="259" w:lineRule="auto"/>
        <w:ind w:left="-5"/>
        <w:rPr>
          <w:rFonts w:asciiTheme="minorHAnsi" w:hAnsiTheme="minorHAnsi"/>
          <w:b/>
          <w:bCs/>
          <w:sz w:val="24"/>
        </w:rPr>
      </w:pPr>
      <w:r w:rsidRPr="00F50392">
        <w:rPr>
          <w:rFonts w:asciiTheme="minorHAnsi" w:hAnsiTheme="minorHAnsi"/>
          <w:b/>
          <w:bCs/>
          <w:sz w:val="24"/>
        </w:rPr>
        <w:t>EXPLICAÇÃO</w:t>
      </w:r>
    </w:p>
    <w:p w14:paraId="78686272" w14:textId="17B3FA0F" w:rsidR="00F50392" w:rsidRPr="00F50392" w:rsidRDefault="00F50392" w:rsidP="00F5039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b/>
          <w:bCs/>
          <w:sz w:val="24"/>
        </w:rPr>
        <w:t xml:space="preserve">1. </w:t>
      </w:r>
      <w:r w:rsidRPr="00F50392">
        <w:rPr>
          <w:rFonts w:asciiTheme="minorHAnsi" w:hAnsiTheme="minorHAnsi"/>
          <w:sz w:val="24"/>
        </w:rPr>
        <w:t>Aqui, a alma volta-se para o seu Esposo com amor ardente, manifestando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o seu apreço e agradecimento por </w:t>
      </w:r>
      <w:r w:rsidRPr="00F50392">
        <w:rPr>
          <w:rFonts w:asciiTheme="minorHAnsi" w:hAnsiTheme="minorHAnsi"/>
          <w:i/>
          <w:iCs/>
          <w:sz w:val="24"/>
        </w:rPr>
        <w:t xml:space="preserve">dois efeitos </w:t>
      </w:r>
      <w:r w:rsidRPr="00F50392">
        <w:rPr>
          <w:rFonts w:asciiTheme="minorHAnsi" w:hAnsiTheme="minorHAnsi"/>
          <w:sz w:val="24"/>
        </w:rPr>
        <w:t>admiráveis que por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vezes lhe provoca por meio desta união. Ao mesmo tempo refere o modo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como Ele realiza cada um deles e o efeito que neste caso nela resulta.</w:t>
      </w:r>
    </w:p>
    <w:p w14:paraId="22122E15" w14:textId="2B87F175" w:rsidR="00F50392" w:rsidRPr="00F50392" w:rsidRDefault="00F50392" w:rsidP="00F5039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b/>
          <w:bCs/>
          <w:sz w:val="24"/>
        </w:rPr>
        <w:t xml:space="preserve">2. </w:t>
      </w:r>
      <w:r w:rsidRPr="00F50392">
        <w:rPr>
          <w:rFonts w:asciiTheme="minorHAnsi" w:hAnsiTheme="minorHAnsi"/>
          <w:sz w:val="24"/>
        </w:rPr>
        <w:t xml:space="preserve">O </w:t>
      </w:r>
      <w:r w:rsidRPr="00F50392">
        <w:rPr>
          <w:rFonts w:asciiTheme="minorHAnsi" w:hAnsiTheme="minorHAnsi"/>
          <w:i/>
          <w:iCs/>
          <w:sz w:val="24"/>
        </w:rPr>
        <w:t xml:space="preserve">primeiro efeito </w:t>
      </w:r>
      <w:r w:rsidRPr="00F50392">
        <w:rPr>
          <w:rFonts w:asciiTheme="minorHAnsi" w:hAnsiTheme="minorHAnsi"/>
          <w:sz w:val="24"/>
        </w:rPr>
        <w:t>é o acordar de Deus na alma. O modo como o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faz é cheio de mansidão e amor.</w:t>
      </w:r>
    </w:p>
    <w:p w14:paraId="5987D930" w14:textId="0304607B" w:rsidR="00F50392" w:rsidRPr="00F50392" w:rsidRDefault="00F50392" w:rsidP="00F50392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sz w:val="24"/>
        </w:rPr>
        <w:lastRenderedPageBreak/>
        <w:t xml:space="preserve">O </w:t>
      </w:r>
      <w:r w:rsidRPr="00F50392">
        <w:rPr>
          <w:rFonts w:asciiTheme="minorHAnsi" w:hAnsiTheme="minorHAnsi"/>
          <w:i/>
          <w:iCs/>
          <w:sz w:val="24"/>
        </w:rPr>
        <w:t xml:space="preserve">segundo </w:t>
      </w:r>
      <w:r w:rsidRPr="00F50392">
        <w:rPr>
          <w:rFonts w:asciiTheme="minorHAnsi" w:hAnsiTheme="minorHAnsi"/>
          <w:sz w:val="24"/>
        </w:rPr>
        <w:t>é a aspiração de Deus na alma, e o seu modo consiste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no bem e na glória que se lhe comunica na aspiração. E tudo isso é para enamorar a alma com delicadeza e ternura.</w:t>
      </w:r>
    </w:p>
    <w:p w14:paraId="1EA72DA8" w14:textId="5B7517BD" w:rsidR="00F50392" w:rsidRPr="00F50392" w:rsidRDefault="00F50392" w:rsidP="00F5039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b/>
          <w:bCs/>
          <w:sz w:val="24"/>
        </w:rPr>
        <w:t xml:space="preserve">3. </w:t>
      </w:r>
      <w:r w:rsidRPr="00F50392">
        <w:rPr>
          <w:rFonts w:asciiTheme="minorHAnsi" w:hAnsiTheme="minorHAnsi"/>
          <w:sz w:val="24"/>
        </w:rPr>
        <w:t xml:space="preserve">Assim, é como se dissesse: </w:t>
      </w:r>
      <w:r w:rsidRPr="00F50392">
        <w:rPr>
          <w:rFonts w:asciiTheme="minorHAnsi" w:hAnsiTheme="minorHAnsi"/>
          <w:i/>
          <w:iCs/>
          <w:sz w:val="24"/>
        </w:rPr>
        <w:t xml:space="preserve">Oh </w:t>
      </w:r>
      <w:r w:rsidRPr="00F50392">
        <w:rPr>
          <w:rFonts w:asciiTheme="minorHAnsi" w:hAnsiTheme="minorHAnsi"/>
          <w:sz w:val="24"/>
        </w:rPr>
        <w:t>Verbo Esposo, tu acordas no centro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e fundo da minha alma, – que é a sua íntima e pura substância –, </w:t>
      </w:r>
      <w:r w:rsidRPr="00F50392">
        <w:rPr>
          <w:rFonts w:asciiTheme="minorHAnsi" w:hAnsiTheme="minorHAnsi"/>
          <w:i/>
          <w:iCs/>
          <w:sz w:val="24"/>
        </w:rPr>
        <w:t>onde,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F50392">
        <w:rPr>
          <w:rFonts w:asciiTheme="minorHAnsi" w:hAnsiTheme="minorHAnsi"/>
          <w:i/>
          <w:iCs/>
          <w:sz w:val="24"/>
        </w:rPr>
        <w:t xml:space="preserve">em segredo, tu sozinho moras </w:t>
      </w:r>
      <w:r w:rsidRPr="00F50392">
        <w:rPr>
          <w:rFonts w:asciiTheme="minorHAnsi" w:hAnsiTheme="minorHAnsi"/>
          <w:sz w:val="24"/>
        </w:rPr>
        <w:t>como seu único senhor! Não é só em sua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casa, nem no teu próprio leito, mas é também no meu próprio seio que,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em íntima e profunda união, acordas </w:t>
      </w:r>
      <w:r w:rsidRPr="00F50392">
        <w:rPr>
          <w:rFonts w:asciiTheme="minorHAnsi" w:hAnsiTheme="minorHAnsi"/>
          <w:i/>
          <w:iCs/>
          <w:sz w:val="24"/>
        </w:rPr>
        <w:t>mansa e amorosamente</w:t>
      </w:r>
      <w:r w:rsidRPr="00F50392">
        <w:rPr>
          <w:rFonts w:asciiTheme="minorHAnsi" w:hAnsiTheme="minorHAnsi"/>
          <w:sz w:val="24"/>
        </w:rPr>
        <w:t>; isto é,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i/>
          <w:iCs/>
          <w:sz w:val="24"/>
        </w:rPr>
        <w:t>quão manso e amoroso</w:t>
      </w:r>
      <w:r w:rsidRPr="00F50392">
        <w:rPr>
          <w:rFonts w:asciiTheme="minorHAnsi" w:hAnsiTheme="minorHAnsi"/>
          <w:sz w:val="24"/>
        </w:rPr>
        <w:t xml:space="preserve">! E </w:t>
      </w:r>
      <w:r w:rsidRPr="00F50392">
        <w:rPr>
          <w:rFonts w:asciiTheme="minorHAnsi" w:hAnsiTheme="minorHAnsi"/>
          <w:i/>
          <w:iCs/>
          <w:sz w:val="24"/>
        </w:rPr>
        <w:t>nesse aspirar gostoso</w:t>
      </w:r>
      <w:r w:rsidRPr="00F50392">
        <w:rPr>
          <w:rFonts w:asciiTheme="minorHAnsi" w:hAnsiTheme="minorHAnsi"/>
          <w:sz w:val="24"/>
        </w:rPr>
        <w:t>, que o teu despertar me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oferece tão saboroso, porque </w:t>
      </w:r>
      <w:r w:rsidRPr="00F50392">
        <w:rPr>
          <w:rFonts w:asciiTheme="minorHAnsi" w:hAnsiTheme="minorHAnsi"/>
          <w:i/>
          <w:iCs/>
          <w:sz w:val="24"/>
        </w:rPr>
        <w:t>cheio de bem e glória, quão delicadamente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F50392">
        <w:rPr>
          <w:rFonts w:asciiTheme="minorHAnsi" w:hAnsiTheme="minorHAnsi"/>
          <w:i/>
          <w:iCs/>
          <w:sz w:val="24"/>
        </w:rPr>
        <w:t xml:space="preserve">me enamoras </w:t>
      </w:r>
      <w:r w:rsidRPr="00F50392">
        <w:rPr>
          <w:rFonts w:asciiTheme="minorHAnsi" w:hAnsiTheme="minorHAnsi"/>
          <w:sz w:val="24"/>
        </w:rPr>
        <w:t>e afeiçoas a Ti!</w:t>
      </w:r>
    </w:p>
    <w:p w14:paraId="31C8958C" w14:textId="2BC15ADB" w:rsidR="00F50392" w:rsidRPr="00F50392" w:rsidRDefault="00F50392" w:rsidP="00B216F9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sz w:val="24"/>
        </w:rPr>
        <w:t>Nisto a alma assemelha-se àquele que, quando desperta do sono,</w:t>
      </w:r>
      <w:r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aspira. Pelo menos é o que ela aqui sente.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Segue-se o verso:</w:t>
      </w:r>
    </w:p>
    <w:p w14:paraId="534AE6FE" w14:textId="12ACFA0E" w:rsidR="00F50392" w:rsidRPr="00F50392" w:rsidRDefault="00F50392" w:rsidP="00F50392">
      <w:pPr>
        <w:spacing w:after="160" w:line="259" w:lineRule="auto"/>
        <w:ind w:left="-5"/>
        <w:rPr>
          <w:rFonts w:asciiTheme="minorHAnsi" w:hAnsiTheme="minorHAnsi"/>
          <w:i/>
          <w:iCs/>
          <w:sz w:val="24"/>
        </w:rPr>
      </w:pPr>
      <w:r w:rsidRPr="00F50392">
        <w:rPr>
          <w:rFonts w:asciiTheme="minorHAnsi" w:hAnsiTheme="minorHAnsi"/>
          <w:i/>
          <w:iCs/>
          <w:sz w:val="24"/>
        </w:rPr>
        <w:t>Quão manso e amoroso</w:t>
      </w:r>
      <w:r w:rsidR="00B216F9">
        <w:rPr>
          <w:rFonts w:asciiTheme="minorHAnsi" w:hAnsiTheme="minorHAnsi"/>
          <w:i/>
          <w:iCs/>
          <w:sz w:val="24"/>
        </w:rPr>
        <w:t xml:space="preserve"> a</w:t>
      </w:r>
      <w:r w:rsidRPr="00F50392">
        <w:rPr>
          <w:rFonts w:asciiTheme="minorHAnsi" w:hAnsiTheme="minorHAnsi"/>
          <w:i/>
          <w:iCs/>
          <w:sz w:val="24"/>
        </w:rPr>
        <w:t>cordas em meu seio.</w:t>
      </w:r>
    </w:p>
    <w:p w14:paraId="5EADD356" w14:textId="21374B8C" w:rsidR="00F50392" w:rsidRPr="00F50392" w:rsidRDefault="00F50392" w:rsidP="00F5039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b/>
          <w:bCs/>
          <w:sz w:val="24"/>
        </w:rPr>
        <w:t xml:space="preserve">4. </w:t>
      </w:r>
      <w:r w:rsidRPr="00F50392">
        <w:rPr>
          <w:rFonts w:asciiTheme="minorHAnsi" w:hAnsiTheme="minorHAnsi"/>
          <w:sz w:val="24"/>
        </w:rPr>
        <w:t xml:space="preserve">Deus tem muitas maneiras de </w:t>
      </w:r>
      <w:r w:rsidRPr="00F50392">
        <w:rPr>
          <w:rFonts w:asciiTheme="minorHAnsi" w:hAnsiTheme="minorHAnsi"/>
          <w:i/>
          <w:iCs/>
          <w:sz w:val="24"/>
        </w:rPr>
        <w:t xml:space="preserve">acordar </w:t>
      </w:r>
      <w:r w:rsidRPr="00F50392">
        <w:rPr>
          <w:rFonts w:asciiTheme="minorHAnsi" w:hAnsiTheme="minorHAnsi"/>
          <w:sz w:val="24"/>
        </w:rPr>
        <w:t>na alma. São tantas que, se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nos puséssemos a contá-las, nunca terminaríamos. Mas este acordar que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a alma quer dar aqui a entender, e que o Filho de Deus lhe faz, é, a meu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ver, dos mais elevados e dos que maior bem causam à alma. Este </w:t>
      </w:r>
      <w:r w:rsidRPr="00F50392">
        <w:rPr>
          <w:rFonts w:asciiTheme="minorHAnsi" w:hAnsiTheme="minorHAnsi"/>
          <w:i/>
          <w:iCs/>
          <w:sz w:val="24"/>
        </w:rPr>
        <w:t xml:space="preserve">acordar </w:t>
      </w:r>
      <w:r w:rsidRPr="00F50392">
        <w:rPr>
          <w:rFonts w:asciiTheme="minorHAnsi" w:hAnsiTheme="minorHAnsi"/>
          <w:sz w:val="24"/>
        </w:rPr>
        <w:t>é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um movimento que o Verbo origina na substância da alma, com tanta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grandeza, majestade e glória, e de tão íntima suavidade, que a alma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julga que todos os perfumes, espécies odoríferas e flores do mundo inteiro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se agitam e abanam, movendo-se de um lado para o outro para exalar a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sua suavidade, e que todos os reinos e senhorios do mundo, e todas as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potestades e virtudes do céu se movem. E não só isto, porque também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lhe parece que todas as virtudes, substâncias, perfeições e graças de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todas as coisas criadas reluzem e fazem em uníssono o mesmo movimento.</w:t>
      </w:r>
    </w:p>
    <w:p w14:paraId="3AFD841F" w14:textId="7CA2FE2D" w:rsidR="00F50392" w:rsidRPr="00F50392" w:rsidRDefault="00F50392" w:rsidP="00B216F9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sz w:val="24"/>
        </w:rPr>
        <w:t xml:space="preserve">Como diz S. João, </w:t>
      </w:r>
      <w:r w:rsidRPr="00F50392">
        <w:rPr>
          <w:rFonts w:asciiTheme="minorHAnsi" w:hAnsiTheme="minorHAnsi"/>
          <w:i/>
          <w:iCs/>
          <w:sz w:val="24"/>
        </w:rPr>
        <w:t xml:space="preserve">por Ele é que tudo começou a existir </w:t>
      </w:r>
      <w:r w:rsidRPr="00F50392">
        <w:rPr>
          <w:rFonts w:asciiTheme="minorHAnsi" w:hAnsiTheme="minorHAnsi"/>
          <w:sz w:val="24"/>
        </w:rPr>
        <w:t>(Jo 1, 3-4)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e é </w:t>
      </w:r>
      <w:r w:rsidRPr="00F50392">
        <w:rPr>
          <w:rFonts w:asciiTheme="minorHAnsi" w:hAnsiTheme="minorHAnsi"/>
          <w:i/>
          <w:iCs/>
          <w:sz w:val="24"/>
        </w:rPr>
        <w:t xml:space="preserve">n’Ele, realmente, que vivemos, nos movemos e existimos </w:t>
      </w:r>
      <w:r w:rsidRPr="00F50392">
        <w:rPr>
          <w:rFonts w:asciiTheme="minorHAnsi" w:hAnsiTheme="minorHAnsi"/>
          <w:sz w:val="24"/>
        </w:rPr>
        <w:t>(At 17, 28).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Daí que, movendo-se na alma este grande Imperador, </w:t>
      </w:r>
      <w:r w:rsidRPr="00F50392">
        <w:rPr>
          <w:rFonts w:asciiTheme="minorHAnsi" w:hAnsiTheme="minorHAnsi"/>
          <w:i/>
          <w:iCs/>
          <w:sz w:val="24"/>
        </w:rPr>
        <w:t>cuja soberania</w:t>
      </w:r>
      <w:r w:rsidRPr="00F50392">
        <w:rPr>
          <w:rFonts w:asciiTheme="minorHAnsi" w:hAnsiTheme="minorHAnsi"/>
          <w:sz w:val="24"/>
        </w:rPr>
        <w:t>,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como diz Isaías</w:t>
      </w:r>
      <w:r w:rsidRPr="00F50392">
        <w:rPr>
          <w:rFonts w:asciiTheme="minorHAnsi" w:hAnsiTheme="minorHAnsi"/>
          <w:i/>
          <w:iCs/>
          <w:sz w:val="24"/>
        </w:rPr>
        <w:t xml:space="preserve">, tem sobre os seus ombros </w:t>
      </w:r>
      <w:r w:rsidRPr="00F50392">
        <w:rPr>
          <w:rFonts w:asciiTheme="minorHAnsi" w:hAnsiTheme="minorHAnsi"/>
          <w:sz w:val="24"/>
        </w:rPr>
        <w:t>(Is 9, 6), – refere-se aos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reinos celeste, terrestre e infernal (cf. Fl 2, 10) bem como às coisas que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neles existem –, </w:t>
      </w:r>
      <w:r w:rsidRPr="00F50392">
        <w:rPr>
          <w:rFonts w:asciiTheme="minorHAnsi" w:hAnsiTheme="minorHAnsi"/>
          <w:i/>
          <w:iCs/>
          <w:sz w:val="24"/>
        </w:rPr>
        <w:t xml:space="preserve">e que sustenta com a sua palavra poderosa, </w:t>
      </w:r>
      <w:r w:rsidRPr="00F50392">
        <w:rPr>
          <w:rFonts w:asciiTheme="minorHAnsi" w:hAnsiTheme="minorHAnsi"/>
          <w:sz w:val="24"/>
        </w:rPr>
        <w:t>como diz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S. Paulo (Heb 1, 3), parece que tudo se move ao mesmo tempo. Isto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assemelha-se ao movimento da terra em que as coisas materiais que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nela existem se movem como se nada fossem. O mesmo acontece quando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este Príncipe se move, porque é Ele quem carrega a corte e não a corte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a ele.</w:t>
      </w:r>
    </w:p>
    <w:p w14:paraId="3DAD781E" w14:textId="4588B178" w:rsidR="00F50392" w:rsidRPr="00F50392" w:rsidRDefault="00F50392" w:rsidP="00F50392">
      <w:pPr>
        <w:spacing w:after="160" w:line="259" w:lineRule="auto"/>
        <w:ind w:left="-5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b/>
          <w:bCs/>
          <w:sz w:val="24"/>
        </w:rPr>
        <w:t xml:space="preserve">5. </w:t>
      </w:r>
      <w:r w:rsidRPr="00F50392">
        <w:rPr>
          <w:rFonts w:asciiTheme="minorHAnsi" w:hAnsiTheme="minorHAnsi"/>
          <w:sz w:val="24"/>
        </w:rPr>
        <w:t>Esta comparação, no entanto, não é muito apropriada, visto que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aqui não só parecem mover-se, mas também todos mostram as belezas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do seu ser, as virtudes, formosura e graças, e a raiz da sua duração 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vida. É ali que a alma começa a perceber que é n’Ele que todas as criaturas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do céu e da terra têm a sua vida, duração e poder. Então compreende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 xml:space="preserve">claramente o que diz o livro dos Provérbios: </w:t>
      </w:r>
      <w:r w:rsidRPr="00F50392">
        <w:rPr>
          <w:rFonts w:asciiTheme="minorHAnsi" w:hAnsiTheme="minorHAnsi"/>
          <w:i/>
          <w:iCs/>
          <w:sz w:val="24"/>
        </w:rPr>
        <w:t>Por mim reinam os reis, e</w:t>
      </w:r>
      <w:r w:rsidR="00B216F9">
        <w:rPr>
          <w:rFonts w:asciiTheme="minorHAnsi" w:hAnsiTheme="minorHAnsi"/>
          <w:i/>
          <w:iCs/>
          <w:sz w:val="24"/>
        </w:rPr>
        <w:t xml:space="preserve"> </w:t>
      </w:r>
      <w:r w:rsidRPr="00F50392">
        <w:rPr>
          <w:rFonts w:asciiTheme="minorHAnsi" w:hAnsiTheme="minorHAnsi"/>
          <w:i/>
          <w:iCs/>
          <w:sz w:val="24"/>
        </w:rPr>
        <w:t>os legisladores decretam a justiça; por mim governam os príncipes e</w:t>
      </w:r>
      <w:r w:rsidR="00B216F9">
        <w:rPr>
          <w:rFonts w:asciiTheme="minorHAnsi" w:hAnsiTheme="minorHAnsi"/>
          <w:i/>
          <w:iCs/>
          <w:sz w:val="24"/>
        </w:rPr>
        <w:t xml:space="preserve"> </w:t>
      </w:r>
      <w:r w:rsidRPr="00F50392">
        <w:rPr>
          <w:rFonts w:asciiTheme="minorHAnsi" w:hAnsiTheme="minorHAnsi"/>
          <w:i/>
          <w:iCs/>
          <w:sz w:val="24"/>
        </w:rPr>
        <w:t xml:space="preserve">os nobres dão sentenças justas </w:t>
      </w:r>
      <w:r w:rsidRPr="00F50392">
        <w:rPr>
          <w:rFonts w:asciiTheme="minorHAnsi" w:hAnsiTheme="minorHAnsi"/>
          <w:sz w:val="24"/>
        </w:rPr>
        <w:t>(Pr 8, 15-16). E embora seja verdade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que a alma vê ali que estas coisas são diferentes de Deus, porque são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seres criados, e que todas têm n’Ele a força, a origem e o vigor, sabe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perfeitamente que Deus, na sua infinita majestade, é todas estas coisas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no Seu ser, por isso conhece-as melhor no ser de Deus do que no delas.</w:t>
      </w:r>
    </w:p>
    <w:p w14:paraId="76B51A51" w14:textId="0394DEFF" w:rsidR="0021444A" w:rsidRDefault="00F50392" w:rsidP="00B216F9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F50392">
        <w:rPr>
          <w:rFonts w:asciiTheme="minorHAnsi" w:hAnsiTheme="minorHAnsi"/>
          <w:sz w:val="24"/>
        </w:rPr>
        <w:lastRenderedPageBreak/>
        <w:t xml:space="preserve">Eis o grande gozo deste </w:t>
      </w:r>
      <w:r w:rsidRPr="00F50392">
        <w:rPr>
          <w:rFonts w:asciiTheme="minorHAnsi" w:hAnsiTheme="minorHAnsi"/>
          <w:i/>
          <w:iCs/>
          <w:sz w:val="24"/>
        </w:rPr>
        <w:t>acordar</w:t>
      </w:r>
      <w:r w:rsidRPr="00F50392">
        <w:rPr>
          <w:rFonts w:asciiTheme="minorHAnsi" w:hAnsiTheme="minorHAnsi"/>
          <w:sz w:val="24"/>
        </w:rPr>
        <w:t>: conhecer as criaturas por Deus,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e não a Deus pelas criaturas; ou seja, conhecer os efeitos pela sua causa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e não a causa pelos efeitos. Este seria um conhecimento subsequente</w:t>
      </w:r>
      <w:r w:rsidR="00B216F9">
        <w:rPr>
          <w:rFonts w:asciiTheme="minorHAnsi" w:hAnsiTheme="minorHAnsi"/>
          <w:sz w:val="24"/>
        </w:rPr>
        <w:t xml:space="preserve"> </w:t>
      </w:r>
      <w:r w:rsidRPr="00F50392">
        <w:rPr>
          <w:rFonts w:asciiTheme="minorHAnsi" w:hAnsiTheme="minorHAnsi"/>
          <w:sz w:val="24"/>
        </w:rPr>
        <w:t>enquanto o primeiro é essencial.</w:t>
      </w:r>
    </w:p>
    <w:p w14:paraId="0B00D888" w14:textId="0497B4AB" w:rsidR="00AD1DF8" w:rsidRDefault="00AD1DF8" w:rsidP="00B216F9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(…)</w:t>
      </w:r>
    </w:p>
    <w:p w14:paraId="34F609A3" w14:textId="77777777" w:rsidR="00AD1DF8" w:rsidRPr="00AD1DF8" w:rsidRDefault="00AD1DF8" w:rsidP="00AD1DF8">
      <w:pPr>
        <w:spacing w:after="160" w:line="259" w:lineRule="auto"/>
        <w:ind w:left="-5" w:firstLine="713"/>
        <w:rPr>
          <w:rFonts w:asciiTheme="minorHAnsi" w:hAnsiTheme="minorHAnsi"/>
          <w:i/>
          <w:iCs/>
          <w:sz w:val="24"/>
        </w:rPr>
      </w:pPr>
      <w:r w:rsidRPr="00AD1DF8">
        <w:rPr>
          <w:rFonts w:asciiTheme="minorHAnsi" w:hAnsiTheme="minorHAnsi"/>
          <w:i/>
          <w:iCs/>
          <w:sz w:val="24"/>
        </w:rPr>
        <w:t>Onde em segredo tu sozinho moras.</w:t>
      </w:r>
    </w:p>
    <w:p w14:paraId="3D114327" w14:textId="77777777" w:rsidR="00AD1DF8" w:rsidRDefault="00AD1DF8" w:rsidP="00AD1DF8">
      <w:pPr>
        <w:spacing w:after="160" w:line="259" w:lineRule="auto"/>
        <w:rPr>
          <w:rFonts w:asciiTheme="minorHAnsi" w:hAnsiTheme="minorHAnsi"/>
          <w:sz w:val="24"/>
        </w:rPr>
      </w:pPr>
      <w:r w:rsidRPr="00AD1DF8">
        <w:rPr>
          <w:rFonts w:asciiTheme="minorHAnsi" w:hAnsiTheme="minorHAnsi"/>
          <w:b/>
          <w:bCs/>
          <w:sz w:val="24"/>
        </w:rPr>
        <w:t xml:space="preserve">14. </w:t>
      </w:r>
      <w:r w:rsidRPr="00AD1DF8">
        <w:rPr>
          <w:rFonts w:asciiTheme="minorHAnsi" w:hAnsiTheme="minorHAnsi"/>
          <w:sz w:val="24"/>
        </w:rPr>
        <w:t>Diz que mora em segredo no seu seio porque, como dissemos, este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doce abraço dá-se na íntima substância da alma.</w:t>
      </w:r>
      <w:r>
        <w:rPr>
          <w:rFonts w:asciiTheme="minorHAnsi" w:hAnsiTheme="minorHAnsi"/>
          <w:sz w:val="24"/>
        </w:rPr>
        <w:t xml:space="preserve"> </w:t>
      </w:r>
    </w:p>
    <w:p w14:paraId="3583CAC0" w14:textId="63CCF478" w:rsidR="00AD1DF8" w:rsidRPr="00AD1DF8" w:rsidRDefault="00AD1DF8" w:rsidP="00AD1DF8">
      <w:pPr>
        <w:spacing w:after="160" w:line="259" w:lineRule="auto"/>
        <w:ind w:firstLine="698"/>
        <w:rPr>
          <w:rFonts w:asciiTheme="minorHAnsi" w:hAnsiTheme="minorHAnsi"/>
          <w:sz w:val="24"/>
        </w:rPr>
      </w:pPr>
      <w:r w:rsidRPr="00AD1DF8">
        <w:rPr>
          <w:rFonts w:asciiTheme="minorHAnsi" w:hAnsiTheme="minorHAnsi"/>
          <w:sz w:val="24"/>
        </w:rPr>
        <w:t>De facto, Deus mora, secretamente e encoberto, na substância de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todas as almas, porque, se assim não fosse, elas não poderiam viver.</w:t>
      </w:r>
    </w:p>
    <w:p w14:paraId="02EDA941" w14:textId="79979E6E" w:rsidR="00AD1DF8" w:rsidRPr="00AD1DF8" w:rsidRDefault="00AD1DF8" w:rsidP="00AD1DF8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AD1DF8">
        <w:rPr>
          <w:rFonts w:asciiTheme="minorHAnsi" w:hAnsiTheme="minorHAnsi"/>
          <w:sz w:val="24"/>
        </w:rPr>
        <w:t>Existe, contudo, uma grande diferença neste morar: numas mora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sozinho e noutras não; numas mora contente e noutras não; numas mora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como em sua casa, onde manda e tudo governa, enquanto noutras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mora como um desconhecido em casa alheia, onde não O deixam mandar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nem fazer nada.</w:t>
      </w:r>
    </w:p>
    <w:p w14:paraId="5E0BBDD0" w14:textId="1306585A" w:rsidR="00AD1DF8" w:rsidRPr="00AD1DF8" w:rsidRDefault="00AD1DF8" w:rsidP="00AD1DF8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AD1DF8">
        <w:rPr>
          <w:rFonts w:asciiTheme="minorHAnsi" w:hAnsiTheme="minorHAnsi"/>
          <w:sz w:val="24"/>
        </w:rPr>
        <w:t>A alma em que menos apetites e gostos próprios moram é onde Ele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mais sozinho, mais contente, mais como em sua casa mora, regendo-a e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 xml:space="preserve">governando-a; e tanto </w:t>
      </w:r>
      <w:r w:rsidRPr="00AD1DF8">
        <w:rPr>
          <w:rFonts w:asciiTheme="minorHAnsi" w:hAnsiTheme="minorHAnsi"/>
          <w:i/>
          <w:iCs/>
          <w:sz w:val="24"/>
        </w:rPr>
        <w:t xml:space="preserve">mais em segredo mora </w:t>
      </w:r>
      <w:r w:rsidRPr="00AD1DF8">
        <w:rPr>
          <w:rFonts w:asciiTheme="minorHAnsi" w:hAnsiTheme="minorHAnsi"/>
          <w:sz w:val="24"/>
        </w:rPr>
        <w:t xml:space="preserve">quanto </w:t>
      </w:r>
      <w:r w:rsidRPr="00AD1DF8">
        <w:rPr>
          <w:rFonts w:asciiTheme="minorHAnsi" w:hAnsiTheme="minorHAnsi"/>
          <w:i/>
          <w:iCs/>
          <w:sz w:val="24"/>
        </w:rPr>
        <w:t xml:space="preserve">mais só </w:t>
      </w:r>
      <w:r w:rsidRPr="00AD1DF8">
        <w:rPr>
          <w:rFonts w:asciiTheme="minorHAnsi" w:hAnsiTheme="minorHAnsi"/>
          <w:sz w:val="24"/>
        </w:rPr>
        <w:t>estiver.</w:t>
      </w:r>
      <w:r>
        <w:rPr>
          <w:rFonts w:asciiTheme="minorHAnsi" w:hAnsiTheme="minorHAnsi"/>
          <w:sz w:val="24"/>
        </w:rPr>
        <w:t xml:space="preserve"> </w:t>
      </w:r>
    </w:p>
    <w:p w14:paraId="4D65CB74" w14:textId="400AAA76" w:rsidR="00AD1DF8" w:rsidRPr="00AD1DF8" w:rsidRDefault="00AD1DF8" w:rsidP="00AD1DF8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AD1DF8">
        <w:rPr>
          <w:rFonts w:asciiTheme="minorHAnsi" w:hAnsiTheme="minorHAnsi"/>
          <w:sz w:val="24"/>
        </w:rPr>
        <w:t>E assim, nesta alma, onde já não mora qualquer apetite, imagem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 xml:space="preserve">ou forma, nem afetos de coisa criada, </w:t>
      </w:r>
      <w:r w:rsidRPr="00AD1DF8">
        <w:rPr>
          <w:rFonts w:asciiTheme="minorHAnsi" w:hAnsiTheme="minorHAnsi"/>
          <w:i/>
          <w:iCs/>
          <w:sz w:val="24"/>
        </w:rPr>
        <w:t>o Amado mora muito em segredo</w:t>
      </w:r>
      <w:r w:rsidRPr="00AD1DF8">
        <w:rPr>
          <w:rFonts w:asciiTheme="minorHAnsi" w:hAnsiTheme="minorHAnsi"/>
          <w:sz w:val="24"/>
        </w:rPr>
        <w:t>,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porque, como dissemos,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quanto mais pura e vazia de tudo o que não é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 xml:space="preserve">Deus, tanto mais íntimo, profundo e apertado é o abraço. E mora </w:t>
      </w:r>
      <w:r w:rsidRPr="00AD1DF8">
        <w:rPr>
          <w:rFonts w:asciiTheme="minorHAnsi" w:hAnsiTheme="minorHAnsi"/>
          <w:i/>
          <w:iCs/>
          <w:sz w:val="24"/>
        </w:rPr>
        <w:t>em</w:t>
      </w:r>
      <w:r>
        <w:rPr>
          <w:rFonts w:asciiTheme="minorHAnsi" w:hAnsiTheme="minorHAnsi"/>
          <w:i/>
          <w:iCs/>
          <w:sz w:val="24"/>
        </w:rPr>
        <w:t xml:space="preserve"> </w:t>
      </w:r>
      <w:r w:rsidRPr="00AD1DF8">
        <w:rPr>
          <w:rFonts w:asciiTheme="minorHAnsi" w:hAnsiTheme="minorHAnsi"/>
          <w:i/>
          <w:iCs/>
          <w:sz w:val="24"/>
        </w:rPr>
        <w:t xml:space="preserve">segredo </w:t>
      </w:r>
      <w:r w:rsidRPr="00AD1DF8">
        <w:rPr>
          <w:rFonts w:asciiTheme="minorHAnsi" w:hAnsiTheme="minorHAnsi"/>
          <w:sz w:val="24"/>
        </w:rPr>
        <w:t>porque o demónio não pode chegar a este lugar e a este abraço,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nem o entendimento do homem sabe como é.</w:t>
      </w:r>
    </w:p>
    <w:p w14:paraId="7F804569" w14:textId="58C867F2" w:rsidR="00AD1DF8" w:rsidRPr="00AD1DF8" w:rsidRDefault="00AD1DF8" w:rsidP="00AD1DF8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AD1DF8">
        <w:rPr>
          <w:rFonts w:asciiTheme="minorHAnsi" w:hAnsiTheme="minorHAnsi"/>
          <w:sz w:val="24"/>
        </w:rPr>
        <w:t>Só não é em segredo para a alma que chegou a esta perfeição, pois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ela sente em si este abraço íntimo. Mas nem sempre, pois quando o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Amado a acorda assim, a alma julga que é Ele que acorda no seu seio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onde antes estava como que adormecido. Embora O sentisse e gozasse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antes, era como se o Amado estivesse a dormir um sono; e, quando um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dos dois está a dormir, a inteligência e o amor de ambos não se comunicam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até que acordem ambos.</w:t>
      </w:r>
    </w:p>
    <w:p w14:paraId="3F38C3F9" w14:textId="3CBD109F" w:rsidR="00AD1DF8" w:rsidRPr="00AD1DF8" w:rsidRDefault="00AD1DF8" w:rsidP="00AD1DF8">
      <w:pPr>
        <w:spacing w:after="160" w:line="259" w:lineRule="auto"/>
        <w:rPr>
          <w:rFonts w:asciiTheme="minorHAnsi" w:hAnsiTheme="minorHAnsi"/>
          <w:sz w:val="24"/>
        </w:rPr>
      </w:pPr>
      <w:r w:rsidRPr="00AD1DF8">
        <w:rPr>
          <w:rFonts w:asciiTheme="minorHAnsi" w:hAnsiTheme="minorHAnsi"/>
          <w:b/>
          <w:bCs/>
          <w:sz w:val="24"/>
        </w:rPr>
        <w:t xml:space="preserve">15. </w:t>
      </w:r>
      <w:r w:rsidRPr="00AD1DF8">
        <w:rPr>
          <w:rFonts w:asciiTheme="minorHAnsi" w:hAnsiTheme="minorHAnsi"/>
          <w:i/>
          <w:iCs/>
          <w:sz w:val="24"/>
        </w:rPr>
        <w:t>Oh</w:t>
      </w:r>
      <w:r w:rsidRPr="00AD1DF8">
        <w:rPr>
          <w:rFonts w:asciiTheme="minorHAnsi" w:hAnsiTheme="minorHAnsi"/>
          <w:sz w:val="24"/>
        </w:rPr>
        <w:t>, quão ditosa é a alma que sente sempre estar Deus a descansar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 xml:space="preserve">e a repousar no seu seio! </w:t>
      </w:r>
      <w:r w:rsidRPr="00AD1DF8">
        <w:rPr>
          <w:rFonts w:asciiTheme="minorHAnsi" w:hAnsiTheme="minorHAnsi"/>
          <w:i/>
          <w:iCs/>
          <w:sz w:val="24"/>
        </w:rPr>
        <w:t xml:space="preserve">Oh, </w:t>
      </w:r>
      <w:r w:rsidRPr="00AD1DF8">
        <w:rPr>
          <w:rFonts w:asciiTheme="minorHAnsi" w:hAnsiTheme="minorHAnsi"/>
          <w:sz w:val="24"/>
        </w:rPr>
        <w:t>como lhe convém afastar-se das coisas,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fugir de ocasiões e viver em grande tranquilidade, para que nem mesmo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com a mais leve aresta ou ruído inquiete e agite o seio do Amado!</w:t>
      </w:r>
    </w:p>
    <w:p w14:paraId="10033304" w14:textId="053F906A" w:rsidR="00AD1DF8" w:rsidRPr="00F50392" w:rsidRDefault="00AD1DF8" w:rsidP="00AD1DF8">
      <w:pPr>
        <w:spacing w:after="160" w:line="259" w:lineRule="auto"/>
        <w:ind w:left="-5" w:firstLine="713"/>
        <w:rPr>
          <w:rFonts w:asciiTheme="minorHAnsi" w:hAnsiTheme="minorHAnsi"/>
          <w:sz w:val="24"/>
        </w:rPr>
      </w:pPr>
      <w:r w:rsidRPr="00AD1DF8">
        <w:rPr>
          <w:rFonts w:asciiTheme="minorHAnsi" w:hAnsiTheme="minorHAnsi"/>
          <w:sz w:val="24"/>
        </w:rPr>
        <w:t>Geralmente Ele está lá como adormecido neste abraço com a Esposa,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na substância da sua alma, e que ela muito bem sente e habitualmente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 xml:space="preserve">goza. Se Ele estivesse sempre </w:t>
      </w:r>
      <w:r w:rsidRPr="00AD1DF8">
        <w:rPr>
          <w:rFonts w:asciiTheme="minorHAnsi" w:hAnsiTheme="minorHAnsi"/>
          <w:i/>
          <w:iCs/>
          <w:sz w:val="24"/>
        </w:rPr>
        <w:t>acordado</w:t>
      </w:r>
      <w:r w:rsidRPr="00AD1DF8">
        <w:rPr>
          <w:rFonts w:asciiTheme="minorHAnsi" w:hAnsiTheme="minorHAnsi"/>
          <w:sz w:val="24"/>
        </w:rPr>
        <w:t>, em comunicação contínua de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notícias e amores, já seria estar na glória. Pois, se daquela vez que acorda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um bocadinho, abrindo os olhos, põe assim a alma, como temos descrito,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então que seria se permanecesse no seu íntimo continuamente acordado</w:t>
      </w:r>
      <w:r>
        <w:rPr>
          <w:rFonts w:asciiTheme="minorHAnsi" w:hAnsiTheme="minorHAnsi"/>
          <w:sz w:val="24"/>
        </w:rPr>
        <w:t xml:space="preserve"> </w:t>
      </w:r>
      <w:r w:rsidRPr="00AD1DF8">
        <w:rPr>
          <w:rFonts w:asciiTheme="minorHAnsi" w:hAnsiTheme="minorHAnsi"/>
          <w:sz w:val="24"/>
        </w:rPr>
        <w:t>para ela?</w:t>
      </w:r>
    </w:p>
    <w:p w14:paraId="5B62A294" w14:textId="77777777" w:rsidR="00CD59BD" w:rsidRDefault="00CD59BD" w:rsidP="00CD59BD">
      <w:pPr>
        <w:spacing w:after="160"/>
        <w:rPr>
          <w:rFonts w:asciiTheme="minorHAnsi" w:hAnsiTheme="minorHAnsi"/>
          <w:sz w:val="24"/>
        </w:rPr>
      </w:pPr>
    </w:p>
    <w:p w14:paraId="5FEC9728" w14:textId="77777777" w:rsidR="00E7730F" w:rsidRPr="008E35F6" w:rsidRDefault="005B550C" w:rsidP="00992472">
      <w:pPr>
        <w:spacing w:after="160" w:line="259" w:lineRule="auto"/>
        <w:ind w:left="-3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>LAUDATO SI’:</w:t>
      </w:r>
    </w:p>
    <w:p w14:paraId="45FE8892" w14:textId="5150282E" w:rsidR="00F80FFE" w:rsidRDefault="005B550C" w:rsidP="00272597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 w:rsidR="0023108C">
        <w:rPr>
          <w:rFonts w:asciiTheme="minorHAnsi" w:hAnsiTheme="minorHAnsi"/>
          <w:b/>
          <w:sz w:val="24"/>
        </w:rPr>
        <w:t>80</w:t>
      </w:r>
      <w:r w:rsidR="00272597">
        <w:rPr>
          <w:rFonts w:asciiTheme="minorHAnsi" w:hAnsiTheme="minorHAnsi"/>
          <w:b/>
          <w:sz w:val="24"/>
        </w:rPr>
        <w:t xml:space="preserve">. </w:t>
      </w:r>
      <w:r w:rsidR="0023108C" w:rsidRPr="0023108C">
        <w:rPr>
          <w:rFonts w:asciiTheme="minorHAnsi" w:hAnsiTheme="minorHAnsi"/>
          <w:sz w:val="24"/>
        </w:rPr>
        <w:t>Apesar disso, Deus, que deseja atuar connosco e contar com a nossa cooperação, é capaz também de tirar algo de bom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 xml:space="preserve">dos males que praticamos, porque «o </w:t>
      </w:r>
      <w:r w:rsidR="0023108C" w:rsidRPr="0023108C">
        <w:rPr>
          <w:rFonts w:asciiTheme="minorHAnsi" w:hAnsiTheme="minorHAnsi"/>
          <w:sz w:val="24"/>
        </w:rPr>
        <w:lastRenderedPageBreak/>
        <w:t>Espírito Santo possui uma inventiva infinita, própria da mente divina, que sabe prover a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desfazer os nós das vicissitudes humanas mais complexas e impenetráveis». De certa maneira, quis limitar-Se a Si mesmo,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criando um mundo necessitado de desenvolvimento, onde muitas coisas que consideramos males, perigos ou fontes de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sofrimento, na realidade fazem parte das dores de parto que nos estimulam a colaborar com o Criador. Ele está presente no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mais íntimo de cada coisa sem condicionar a autonomia da sua criatura, e isto dá lugar também à legítima autonomia das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realidades terrenas. Esta presença divina, que garante a permanência e o desenvolvimento de cada ser, «é a continuação da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ação criadora». O Espírito de Deus encheu o universo de potencialidades que permitem que, do próprio seio das coisas,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possa brotar sempre algo de novo: «A natureza nada mais é do que a razão de certa arte – concretamente a arte divina – inscrita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nas coisas, pela qual as próprias coisas se movem para um fim determinado. Como se o mestre construtor de navios pudesse</w:t>
      </w:r>
      <w:r w:rsidR="00272597">
        <w:rPr>
          <w:rFonts w:asciiTheme="minorHAnsi" w:hAnsiTheme="minorHAnsi"/>
          <w:sz w:val="24"/>
        </w:rPr>
        <w:t xml:space="preserve"> </w:t>
      </w:r>
      <w:r w:rsidR="0023108C" w:rsidRPr="0023108C">
        <w:rPr>
          <w:rFonts w:asciiTheme="minorHAnsi" w:hAnsiTheme="minorHAnsi"/>
          <w:sz w:val="24"/>
        </w:rPr>
        <w:t>conceder à madeira a possibilidade de se mover a si mesma para tomar a forma da nave».</w:t>
      </w:r>
    </w:p>
    <w:p w14:paraId="3CE261EE" w14:textId="12EB4646" w:rsidR="00272597" w:rsidRDefault="00272597" w:rsidP="00272597">
      <w:pPr>
        <w:spacing w:after="160"/>
        <w:ind w:left="-13" w:firstLine="737"/>
        <w:rPr>
          <w:rFonts w:asciiTheme="minorHAnsi" w:hAnsiTheme="minorHAnsi"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>
        <w:rPr>
          <w:rFonts w:asciiTheme="minorHAnsi" w:hAnsiTheme="minorHAnsi"/>
          <w:b/>
          <w:sz w:val="24"/>
        </w:rPr>
        <w:t xml:space="preserve">220. </w:t>
      </w:r>
      <w:r w:rsidRPr="00272597">
        <w:rPr>
          <w:rFonts w:asciiTheme="minorHAnsi" w:hAnsiTheme="minorHAnsi"/>
          <w:sz w:val="24"/>
        </w:rPr>
        <w:t>Esta conversão comporta várias atitudes que se conjugam para ativar um cuidado generoso e cheio de ternura. Em</w:t>
      </w:r>
      <w:r>
        <w:rPr>
          <w:rFonts w:asciiTheme="minorHAnsi" w:hAnsiTheme="minorHAnsi"/>
          <w:sz w:val="24"/>
        </w:rPr>
        <w:t xml:space="preserve"> </w:t>
      </w:r>
      <w:r w:rsidRPr="00272597">
        <w:rPr>
          <w:rFonts w:asciiTheme="minorHAnsi" w:hAnsiTheme="minorHAnsi"/>
          <w:sz w:val="24"/>
        </w:rPr>
        <w:t>primeiro lugar, implica gratidão e gratuidade, ou seja, um reconhecimento do mundo como dom recebido do amor do Pai, que</w:t>
      </w:r>
      <w:r>
        <w:rPr>
          <w:rFonts w:asciiTheme="minorHAnsi" w:hAnsiTheme="minorHAnsi"/>
          <w:sz w:val="24"/>
        </w:rPr>
        <w:t xml:space="preserve"> </w:t>
      </w:r>
      <w:r w:rsidRPr="00272597">
        <w:rPr>
          <w:rFonts w:asciiTheme="minorHAnsi" w:hAnsiTheme="minorHAnsi"/>
          <w:sz w:val="24"/>
        </w:rPr>
        <w:t>consequentemente provoca disposições gratuitas de renúncia e gestos generosos, mesmo que ninguém os veja nem agradeça. «Que a tua mão esquerda não saiba o que faz a tua direita (...); e teu Pai, que vê o oculto, há</w:t>
      </w:r>
      <w:r>
        <w:rPr>
          <w:rFonts w:asciiTheme="minorHAnsi" w:hAnsiTheme="minorHAnsi"/>
          <w:sz w:val="24"/>
        </w:rPr>
        <w:t xml:space="preserve"> </w:t>
      </w:r>
      <w:r w:rsidRPr="00272597">
        <w:rPr>
          <w:rFonts w:asciiTheme="minorHAnsi" w:hAnsiTheme="minorHAnsi"/>
          <w:sz w:val="24"/>
        </w:rPr>
        <w:t>de premiar-te» (Mt 6, 3-4). Implica</w:t>
      </w:r>
      <w:r>
        <w:rPr>
          <w:rFonts w:asciiTheme="minorHAnsi" w:hAnsiTheme="minorHAnsi"/>
          <w:sz w:val="24"/>
        </w:rPr>
        <w:t xml:space="preserve"> </w:t>
      </w:r>
      <w:r w:rsidRPr="00272597">
        <w:rPr>
          <w:rFonts w:asciiTheme="minorHAnsi" w:hAnsiTheme="minorHAnsi"/>
          <w:sz w:val="24"/>
        </w:rPr>
        <w:t>ainda a consciência amorosa de não estar separado das outras criaturas, mas de formar com os outros seres do universo uma</w:t>
      </w:r>
      <w:r>
        <w:rPr>
          <w:rFonts w:asciiTheme="minorHAnsi" w:hAnsiTheme="minorHAnsi"/>
          <w:sz w:val="24"/>
        </w:rPr>
        <w:t xml:space="preserve"> </w:t>
      </w:r>
      <w:r w:rsidRPr="00272597">
        <w:rPr>
          <w:rFonts w:asciiTheme="minorHAnsi" w:hAnsiTheme="minorHAnsi"/>
          <w:sz w:val="24"/>
        </w:rPr>
        <w:t>estupenda comunhão universal. O crente contempla o mundo, não como alguém que está fora dele, mas dentro, reconhecendo</w:t>
      </w:r>
      <w:r>
        <w:rPr>
          <w:rFonts w:asciiTheme="minorHAnsi" w:hAnsiTheme="minorHAnsi"/>
          <w:sz w:val="24"/>
        </w:rPr>
        <w:t xml:space="preserve"> </w:t>
      </w:r>
      <w:r w:rsidRPr="00272597">
        <w:rPr>
          <w:rFonts w:asciiTheme="minorHAnsi" w:hAnsiTheme="minorHAnsi"/>
          <w:sz w:val="24"/>
        </w:rPr>
        <w:t xml:space="preserve">os laços com que o Pai nos uniu a todos os seres. </w:t>
      </w:r>
      <w:r>
        <w:rPr>
          <w:rFonts w:asciiTheme="minorHAnsi" w:hAnsiTheme="minorHAnsi"/>
          <w:sz w:val="24"/>
        </w:rPr>
        <w:t>(…)</w:t>
      </w:r>
    </w:p>
    <w:p w14:paraId="2D23A4EF" w14:textId="44E02D59" w:rsidR="00272597" w:rsidRDefault="00272597" w:rsidP="00272597">
      <w:pPr>
        <w:spacing w:after="160"/>
        <w:ind w:left="-13" w:firstLine="737"/>
        <w:rPr>
          <w:rFonts w:asciiTheme="minorHAnsi" w:hAnsiTheme="minorHAnsi"/>
          <w:bCs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>
        <w:rPr>
          <w:rFonts w:asciiTheme="minorHAnsi" w:hAnsiTheme="minorHAnsi"/>
          <w:b/>
          <w:sz w:val="24"/>
        </w:rPr>
        <w:t xml:space="preserve">225. </w:t>
      </w:r>
      <w:r w:rsidRPr="00272597">
        <w:rPr>
          <w:rFonts w:asciiTheme="minorHAnsi" w:hAnsiTheme="minorHAnsi"/>
          <w:bCs/>
          <w:sz w:val="24"/>
        </w:rPr>
        <w:t>Por outro lado, ninguém pode amadurecer numa sobriedade feliz, se não estiver em paz consigo mesmo. E parte duma</w:t>
      </w:r>
      <w:r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>adequada compreensão da espiritualidade consiste em alargar a nossa compreensão da paz, que é muito mais do que a ausência</w:t>
      </w:r>
      <w:r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>de guerra. A paz interior das pessoas tem muito a ver com o cuidado da ecologia e com o bem comum, porque, autenticamente</w:t>
      </w:r>
      <w:r w:rsidR="0029110B"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>vivida, reflete-se num equilibrado estilo de vida aliado com a capacidade de admiração que leva à profundidade da vida. A</w:t>
      </w:r>
      <w:r w:rsidR="0029110B"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 xml:space="preserve">natureza está cheia de palavras de amor; mas, como poderemos ouvi-las no meio do ruído constante, da </w:t>
      </w:r>
      <w:r w:rsidR="00B46B47" w:rsidRPr="00272597">
        <w:rPr>
          <w:rFonts w:asciiTheme="minorHAnsi" w:hAnsiTheme="minorHAnsi"/>
          <w:bCs/>
          <w:sz w:val="24"/>
        </w:rPr>
        <w:t xml:space="preserve">distração </w:t>
      </w:r>
      <w:r w:rsidR="00B46B47">
        <w:rPr>
          <w:rFonts w:asciiTheme="minorHAnsi" w:hAnsiTheme="minorHAnsi"/>
          <w:bCs/>
          <w:sz w:val="24"/>
        </w:rPr>
        <w:t>permanente</w:t>
      </w:r>
      <w:r w:rsidR="0029110B"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>e ansiosa, ou do culto da notoriedade? Muitas pessoas experimentam um desequilíbrio profundo, que as impele a fazer as coisas</w:t>
      </w:r>
      <w:r w:rsidR="0029110B"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>a toda a velocidade para se sentirem ocupadas, numa pressa constante que, por sua vez, as leva a atropelar tudo o que têm ao</w:t>
      </w:r>
      <w:r w:rsidR="0029110B"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>seu redor. Isto tem incidência no modo como se trata o ambiente. Uma ecologia integral exige que se dedique algum tempo para</w:t>
      </w:r>
      <w:r w:rsidR="0029110B"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>recuperar a harmonia serena com a criação, refletir sobre o nosso estilo de vida e os nossos ideais, contemplar o Criador, que</w:t>
      </w:r>
      <w:r w:rsidR="0029110B">
        <w:rPr>
          <w:rFonts w:asciiTheme="minorHAnsi" w:hAnsiTheme="minorHAnsi"/>
          <w:bCs/>
          <w:sz w:val="24"/>
        </w:rPr>
        <w:t xml:space="preserve"> </w:t>
      </w:r>
      <w:r w:rsidRPr="00272597">
        <w:rPr>
          <w:rFonts w:asciiTheme="minorHAnsi" w:hAnsiTheme="minorHAnsi"/>
          <w:bCs/>
          <w:sz w:val="24"/>
        </w:rPr>
        <w:t>vive entre nós e naquilo que nos rodeia e cuja presença «não precisa de ser criada, mas descoberta, desvendada».</w:t>
      </w:r>
    </w:p>
    <w:p w14:paraId="5A0DBE60" w14:textId="1940CF6C" w:rsidR="0029110B" w:rsidRPr="00272597" w:rsidRDefault="0029110B" w:rsidP="0029110B">
      <w:pPr>
        <w:spacing w:after="160"/>
        <w:ind w:left="-13" w:firstLine="737"/>
        <w:rPr>
          <w:rFonts w:asciiTheme="minorHAnsi" w:hAnsiTheme="minorHAnsi"/>
          <w:bCs/>
          <w:sz w:val="24"/>
        </w:rPr>
      </w:pPr>
      <w:r w:rsidRPr="008E35F6">
        <w:rPr>
          <w:rFonts w:asciiTheme="minorHAnsi" w:hAnsiTheme="minorHAnsi"/>
          <w:b/>
          <w:sz w:val="24"/>
        </w:rPr>
        <w:t xml:space="preserve">LS </w:t>
      </w:r>
      <w:r>
        <w:rPr>
          <w:rFonts w:asciiTheme="minorHAnsi" w:hAnsiTheme="minorHAnsi"/>
          <w:b/>
          <w:sz w:val="24"/>
        </w:rPr>
        <w:t xml:space="preserve">225. </w:t>
      </w:r>
      <w:r w:rsidRPr="0029110B">
        <w:rPr>
          <w:rFonts w:asciiTheme="minorHAnsi" w:hAnsiTheme="minorHAnsi"/>
          <w:bCs/>
          <w:sz w:val="24"/>
        </w:rPr>
        <w:t>Falamos aqui duma atitude do coração, que vive tudo com serena atenção, que sabe manter-se plenamente presente diante</w:t>
      </w:r>
      <w:r>
        <w:rPr>
          <w:rFonts w:asciiTheme="minorHAnsi" w:hAnsiTheme="minorHAnsi"/>
          <w:bCs/>
          <w:sz w:val="24"/>
        </w:rPr>
        <w:t xml:space="preserve"> </w:t>
      </w:r>
      <w:r w:rsidRPr="0029110B">
        <w:rPr>
          <w:rFonts w:asciiTheme="minorHAnsi" w:hAnsiTheme="minorHAnsi"/>
          <w:bCs/>
          <w:sz w:val="24"/>
        </w:rPr>
        <w:t>duma pessoa sem estar a pensar no que virá depois, que se entrega a cada momento como um dom divino que se deve viver em plenitude. Jesus ensinou-nos esta atitude, quando nos convidava a olhar os lírios do campo e as aves do céu, ou quando, na</w:t>
      </w:r>
      <w:r>
        <w:rPr>
          <w:rFonts w:asciiTheme="minorHAnsi" w:hAnsiTheme="minorHAnsi"/>
          <w:bCs/>
          <w:sz w:val="24"/>
        </w:rPr>
        <w:t xml:space="preserve"> </w:t>
      </w:r>
      <w:r w:rsidRPr="0029110B">
        <w:rPr>
          <w:rFonts w:asciiTheme="minorHAnsi" w:hAnsiTheme="minorHAnsi"/>
          <w:bCs/>
          <w:sz w:val="24"/>
        </w:rPr>
        <w:t>presença dum homem inquieto, «fitando nele o olhar, sentiu afeição por ele» (Mc 10, 21). De certeza que Ele estava plenamente</w:t>
      </w:r>
      <w:r w:rsidR="007910CA">
        <w:rPr>
          <w:rFonts w:asciiTheme="minorHAnsi" w:hAnsiTheme="minorHAnsi"/>
          <w:bCs/>
          <w:sz w:val="24"/>
        </w:rPr>
        <w:t xml:space="preserve"> </w:t>
      </w:r>
      <w:r w:rsidRPr="0029110B">
        <w:rPr>
          <w:rFonts w:asciiTheme="minorHAnsi" w:hAnsiTheme="minorHAnsi"/>
          <w:bCs/>
          <w:sz w:val="24"/>
        </w:rPr>
        <w:t>presente diante de cada ser humano e de cada criatura, mostrando-nos assim um caminho para superar a ansiedade doentia que</w:t>
      </w:r>
      <w:r w:rsidR="007910CA">
        <w:rPr>
          <w:rFonts w:asciiTheme="minorHAnsi" w:hAnsiTheme="minorHAnsi"/>
          <w:bCs/>
          <w:sz w:val="24"/>
        </w:rPr>
        <w:t xml:space="preserve"> </w:t>
      </w:r>
      <w:r w:rsidRPr="0029110B">
        <w:rPr>
          <w:rFonts w:asciiTheme="minorHAnsi" w:hAnsiTheme="minorHAnsi"/>
          <w:bCs/>
          <w:sz w:val="24"/>
        </w:rPr>
        <w:t>nos torna superficiais, agressivos e consumistas desenfreados.</w:t>
      </w:r>
    </w:p>
    <w:p w14:paraId="515C5A39" w14:textId="77777777" w:rsidR="00272597" w:rsidRDefault="00272597" w:rsidP="00272597">
      <w:pPr>
        <w:spacing w:after="160"/>
        <w:ind w:left="-13" w:firstLine="737"/>
        <w:rPr>
          <w:rFonts w:asciiTheme="minorHAnsi" w:hAnsiTheme="minorHAnsi"/>
          <w:sz w:val="24"/>
        </w:rPr>
      </w:pPr>
    </w:p>
    <w:p w14:paraId="0FF1AF11" w14:textId="77777777" w:rsidR="00F80FFE" w:rsidRPr="004F68A0" w:rsidRDefault="00F80FFE" w:rsidP="00F80FFE">
      <w:pPr>
        <w:spacing w:after="160"/>
        <w:ind w:left="0" w:firstLine="0"/>
        <w:rPr>
          <w:rFonts w:asciiTheme="minorHAnsi" w:hAnsiTheme="minorHAnsi"/>
          <w:b/>
          <w:bCs/>
          <w:sz w:val="24"/>
        </w:rPr>
      </w:pPr>
      <w:r w:rsidRPr="004F68A0">
        <w:rPr>
          <w:rFonts w:asciiTheme="minorHAnsi" w:hAnsiTheme="minorHAnsi"/>
          <w:b/>
          <w:bCs/>
          <w:sz w:val="24"/>
        </w:rPr>
        <w:t>Perguntas:</w:t>
      </w:r>
    </w:p>
    <w:p w14:paraId="2734C5F9" w14:textId="77777777" w:rsidR="0023108C" w:rsidRDefault="0023108C" w:rsidP="0023108C">
      <w:pPr>
        <w:numPr>
          <w:ilvl w:val="0"/>
          <w:numId w:val="5"/>
        </w:numPr>
        <w:spacing w:after="16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>Por que insiste o Papa Francisco em que a crise ecológica é também uma crise espiritual (</w:t>
      </w:r>
      <w:r w:rsidRPr="00BA2A3B">
        <w:rPr>
          <w:rFonts w:asciiTheme="minorHAnsi" w:hAnsiTheme="minorHAnsi"/>
          <w:i/>
          <w:iCs/>
          <w:sz w:val="24"/>
        </w:rPr>
        <w:t>Laudato Si</w:t>
      </w:r>
      <w:r w:rsidRPr="0023108C">
        <w:rPr>
          <w:rFonts w:asciiTheme="minorHAnsi" w:hAnsiTheme="minorHAnsi"/>
          <w:sz w:val="24"/>
        </w:rPr>
        <w:t>’</w:t>
      </w:r>
      <w:r>
        <w:rPr>
          <w:rFonts w:asciiTheme="minorHAnsi" w:hAnsiTheme="minorHAnsi"/>
          <w:sz w:val="24"/>
        </w:rPr>
        <w:t xml:space="preserve"> </w:t>
      </w:r>
      <w:r w:rsidRPr="0023108C">
        <w:rPr>
          <w:rFonts w:asciiTheme="minorHAnsi" w:hAnsiTheme="minorHAnsi"/>
          <w:sz w:val="24"/>
        </w:rPr>
        <w:t>n. 80 e 220)?</w:t>
      </w:r>
    </w:p>
    <w:p w14:paraId="281D9D7C" w14:textId="086CC7E6" w:rsidR="0023108C" w:rsidRPr="0023108C" w:rsidRDefault="0023108C" w:rsidP="0023108C">
      <w:pPr>
        <w:numPr>
          <w:ilvl w:val="0"/>
          <w:numId w:val="5"/>
        </w:numPr>
        <w:spacing w:after="16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 xml:space="preserve">Como ressoa isso </w:t>
      </w:r>
      <w:r>
        <w:rPr>
          <w:rFonts w:asciiTheme="minorHAnsi" w:hAnsiTheme="minorHAnsi"/>
          <w:sz w:val="24"/>
        </w:rPr>
        <w:t>n</w:t>
      </w:r>
      <w:r w:rsidRPr="0023108C">
        <w:rPr>
          <w:rFonts w:asciiTheme="minorHAnsi" w:hAnsiTheme="minorHAnsi"/>
          <w:sz w:val="24"/>
        </w:rPr>
        <w:t xml:space="preserve">a teologia de São João da Cruz? </w:t>
      </w:r>
    </w:p>
    <w:p w14:paraId="132F5C51" w14:textId="1127092C" w:rsidR="0023108C" w:rsidRPr="0023108C" w:rsidRDefault="0023108C" w:rsidP="0023108C">
      <w:pPr>
        <w:numPr>
          <w:ilvl w:val="0"/>
          <w:numId w:val="5"/>
        </w:numPr>
        <w:spacing w:after="16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 xml:space="preserve">Em </w:t>
      </w:r>
      <w:r w:rsidRPr="00BA2A3B">
        <w:rPr>
          <w:rFonts w:asciiTheme="minorHAnsi" w:hAnsiTheme="minorHAnsi"/>
          <w:i/>
          <w:iCs/>
          <w:sz w:val="24"/>
        </w:rPr>
        <w:t>Chama de Amor Viva</w:t>
      </w:r>
      <w:r w:rsidRPr="0023108C">
        <w:rPr>
          <w:rFonts w:asciiTheme="minorHAnsi" w:hAnsiTheme="minorHAnsi"/>
          <w:sz w:val="24"/>
        </w:rPr>
        <w:t xml:space="preserve">, o amor divino consome o egoísmo: como </w:t>
      </w:r>
      <w:r>
        <w:rPr>
          <w:rFonts w:asciiTheme="minorHAnsi" w:hAnsiTheme="minorHAnsi"/>
          <w:sz w:val="24"/>
        </w:rPr>
        <w:t xml:space="preserve">é que </w:t>
      </w:r>
      <w:r w:rsidRPr="0023108C">
        <w:rPr>
          <w:rFonts w:asciiTheme="minorHAnsi" w:hAnsiTheme="minorHAnsi"/>
          <w:sz w:val="24"/>
        </w:rPr>
        <w:t>isso pode inspirar um amor mais responsável pela terra (</w:t>
      </w:r>
      <w:r w:rsidRPr="00BA2A3B">
        <w:rPr>
          <w:rFonts w:asciiTheme="minorHAnsi" w:hAnsiTheme="minorHAnsi"/>
          <w:i/>
          <w:iCs/>
          <w:sz w:val="24"/>
        </w:rPr>
        <w:t>Laudato Si</w:t>
      </w:r>
      <w:r w:rsidRPr="0023108C">
        <w:rPr>
          <w:rFonts w:asciiTheme="minorHAnsi" w:hAnsiTheme="minorHAnsi"/>
          <w:sz w:val="24"/>
        </w:rPr>
        <w:t xml:space="preserve">’ n. 226)? </w:t>
      </w:r>
    </w:p>
    <w:p w14:paraId="3DFEDE6B" w14:textId="77777777" w:rsidR="0023108C" w:rsidRDefault="0023108C" w:rsidP="0023108C">
      <w:pPr>
        <w:numPr>
          <w:ilvl w:val="0"/>
          <w:numId w:val="5"/>
        </w:numPr>
        <w:spacing w:after="16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>Tanto a contemplação mística (</w:t>
      </w:r>
      <w:r w:rsidRPr="00BA2A3B">
        <w:rPr>
          <w:rFonts w:asciiTheme="minorHAnsi" w:hAnsiTheme="minorHAnsi"/>
          <w:i/>
          <w:iCs/>
          <w:sz w:val="24"/>
        </w:rPr>
        <w:t>Chama de Amor Viva</w:t>
      </w:r>
      <w:r w:rsidRPr="0023108C">
        <w:rPr>
          <w:rFonts w:asciiTheme="minorHAnsi" w:hAnsiTheme="minorHAnsi"/>
          <w:sz w:val="24"/>
        </w:rPr>
        <w:t>) quanto a ecologia integral (</w:t>
      </w:r>
      <w:r w:rsidRPr="00BA2A3B">
        <w:rPr>
          <w:rFonts w:asciiTheme="minorHAnsi" w:hAnsiTheme="minorHAnsi"/>
          <w:i/>
          <w:iCs/>
          <w:sz w:val="24"/>
        </w:rPr>
        <w:t>Laudato Si</w:t>
      </w:r>
      <w:r w:rsidRPr="0023108C">
        <w:rPr>
          <w:rFonts w:asciiTheme="minorHAnsi" w:hAnsiTheme="minorHAnsi"/>
          <w:sz w:val="24"/>
        </w:rPr>
        <w:t>’) supõem docilidade ao Espírito Santo. Como discernir a sua ação para agir com coerência?</w:t>
      </w:r>
    </w:p>
    <w:p w14:paraId="1AF540BB" w14:textId="75A773E1" w:rsidR="0023108C" w:rsidRPr="0023108C" w:rsidRDefault="0023108C" w:rsidP="0023108C">
      <w:pPr>
        <w:numPr>
          <w:ilvl w:val="0"/>
          <w:numId w:val="5"/>
        </w:numPr>
        <w:spacing w:after="16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 xml:space="preserve">E como evitar que a oração e a união com Deus se tornem uma evasão, em vez de uma força motriz para proteger a criação? </w:t>
      </w:r>
    </w:p>
    <w:p w14:paraId="33A0442B" w14:textId="1849A0C4" w:rsidR="0023108C" w:rsidRDefault="0023108C" w:rsidP="0023108C">
      <w:pPr>
        <w:numPr>
          <w:ilvl w:val="0"/>
          <w:numId w:val="5"/>
        </w:numPr>
        <w:spacing w:after="16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 xml:space="preserve">Diálogo a partir dos nossos votos </w:t>
      </w:r>
      <w:r w:rsidR="00BA2A3B">
        <w:rPr>
          <w:rFonts w:asciiTheme="minorHAnsi" w:hAnsiTheme="minorHAnsi"/>
          <w:sz w:val="24"/>
        </w:rPr>
        <w:t>(</w:t>
      </w:r>
      <w:r w:rsidRPr="0023108C">
        <w:rPr>
          <w:rFonts w:asciiTheme="minorHAnsi" w:hAnsiTheme="minorHAnsi"/>
          <w:sz w:val="24"/>
        </w:rPr>
        <w:t>nossas promessas para a OCDS – Ordem dos Carmelitas Descalços Seculares):</w:t>
      </w:r>
    </w:p>
    <w:p w14:paraId="54828581" w14:textId="541FE692" w:rsidR="0023108C" w:rsidRDefault="0023108C" w:rsidP="0023108C">
      <w:pPr>
        <w:spacing w:after="160"/>
        <w:ind w:left="720" w:firstLine="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 xml:space="preserve">Como </w:t>
      </w:r>
      <w:r w:rsidR="001E6F80">
        <w:rPr>
          <w:rFonts w:asciiTheme="minorHAnsi" w:hAnsiTheme="minorHAnsi"/>
          <w:sz w:val="24"/>
        </w:rPr>
        <w:t xml:space="preserve">é que </w:t>
      </w:r>
      <w:r w:rsidRPr="0023108C">
        <w:rPr>
          <w:rFonts w:asciiTheme="minorHAnsi" w:hAnsiTheme="minorHAnsi"/>
          <w:sz w:val="24"/>
        </w:rPr>
        <w:t>a nossa pobreza religiosa, vivida sob o impulso do Espírito, pode ser um testemunho profético face ao consumismo destruidor?</w:t>
      </w:r>
    </w:p>
    <w:p w14:paraId="6425C316" w14:textId="77777777" w:rsidR="0023108C" w:rsidRDefault="0023108C" w:rsidP="0023108C">
      <w:pPr>
        <w:spacing w:after="160"/>
        <w:ind w:left="720" w:firstLine="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>Em que medida a nossa castidade consagrada, fruto do Espírito, nos permite viver uma relação mais livre e respeitosa com a criação?</w:t>
      </w:r>
    </w:p>
    <w:p w14:paraId="4DC10D57" w14:textId="4DBDA21B" w:rsidR="0023108C" w:rsidRPr="0023108C" w:rsidRDefault="0023108C" w:rsidP="0023108C">
      <w:pPr>
        <w:spacing w:after="160"/>
        <w:ind w:left="720" w:firstLine="0"/>
        <w:rPr>
          <w:rFonts w:asciiTheme="minorHAnsi" w:hAnsiTheme="minorHAnsi"/>
          <w:sz w:val="24"/>
        </w:rPr>
      </w:pPr>
      <w:r w:rsidRPr="0023108C">
        <w:rPr>
          <w:rFonts w:asciiTheme="minorHAnsi" w:hAnsiTheme="minorHAnsi"/>
          <w:sz w:val="24"/>
        </w:rPr>
        <w:t xml:space="preserve">Como </w:t>
      </w:r>
      <w:r w:rsidR="001E6F80">
        <w:rPr>
          <w:rFonts w:asciiTheme="minorHAnsi" w:hAnsiTheme="minorHAnsi"/>
          <w:sz w:val="24"/>
        </w:rPr>
        <w:t xml:space="preserve">é que </w:t>
      </w:r>
      <w:r w:rsidRPr="0023108C">
        <w:rPr>
          <w:rFonts w:asciiTheme="minorHAnsi" w:hAnsiTheme="minorHAnsi"/>
          <w:sz w:val="24"/>
        </w:rPr>
        <w:t xml:space="preserve">a nossa obediência ao Espírito pode comprometer-nos numa maior fidelidade às exigências da custódia da casa comum? </w:t>
      </w:r>
    </w:p>
    <w:p w14:paraId="0229A06B" w14:textId="77777777" w:rsidR="0023108C" w:rsidRPr="0023108C" w:rsidRDefault="0023108C" w:rsidP="0023108C">
      <w:pPr>
        <w:spacing w:after="160"/>
        <w:ind w:left="0" w:firstLine="0"/>
        <w:rPr>
          <w:rFonts w:asciiTheme="minorHAnsi" w:hAnsiTheme="minorHAnsi"/>
          <w:vanish/>
          <w:sz w:val="24"/>
        </w:rPr>
      </w:pPr>
      <w:r w:rsidRPr="0023108C">
        <w:rPr>
          <w:rFonts w:asciiTheme="minorHAnsi" w:hAnsiTheme="minorHAnsi"/>
          <w:vanish/>
          <w:sz w:val="24"/>
        </w:rPr>
        <w:t>Parte superior do formulário</w:t>
      </w:r>
    </w:p>
    <w:p w14:paraId="11FBEC3C" w14:textId="77777777" w:rsidR="0023108C" w:rsidRPr="0023108C" w:rsidRDefault="0023108C" w:rsidP="0023108C">
      <w:pPr>
        <w:spacing w:after="160"/>
        <w:ind w:left="0" w:firstLine="0"/>
        <w:rPr>
          <w:rFonts w:asciiTheme="minorHAnsi" w:hAnsiTheme="minorHAnsi"/>
          <w:sz w:val="24"/>
        </w:rPr>
      </w:pPr>
    </w:p>
    <w:p w14:paraId="08A27898" w14:textId="77777777" w:rsidR="0023108C" w:rsidRPr="0023108C" w:rsidRDefault="0023108C" w:rsidP="0023108C">
      <w:pPr>
        <w:spacing w:after="160"/>
        <w:ind w:left="0" w:firstLine="0"/>
        <w:rPr>
          <w:rFonts w:asciiTheme="minorHAnsi" w:hAnsiTheme="minorHAnsi"/>
          <w:vanish/>
          <w:sz w:val="24"/>
        </w:rPr>
      </w:pPr>
      <w:r w:rsidRPr="0023108C">
        <w:rPr>
          <w:rFonts w:asciiTheme="minorHAnsi" w:hAnsiTheme="minorHAnsi"/>
          <w:vanish/>
          <w:sz w:val="24"/>
        </w:rPr>
        <w:t>Parte inferior do formulário</w:t>
      </w:r>
    </w:p>
    <w:p w14:paraId="669B295C" w14:textId="5BF90B93" w:rsidR="00F80FFE" w:rsidRDefault="00F80FFE" w:rsidP="0023108C">
      <w:pPr>
        <w:spacing w:after="160"/>
        <w:ind w:left="0" w:firstLine="0"/>
        <w:rPr>
          <w:rFonts w:asciiTheme="minorHAnsi" w:hAnsiTheme="minorHAnsi"/>
          <w:sz w:val="24"/>
        </w:rPr>
      </w:pPr>
    </w:p>
    <w:sectPr w:rsidR="00F80FFE" w:rsidSect="00D0695D">
      <w:footerReference w:type="first" r:id="rId12"/>
      <w:pgSz w:w="11906" w:h="16838"/>
      <w:pgMar w:top="1134" w:right="1134" w:bottom="1134" w:left="1134" w:header="720" w:footer="61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gostinho Leal" w:date="2026-05-03T18:50:00Z" w:initials="AL">
    <w:p w14:paraId="6372D1E6" w14:textId="77777777" w:rsidR="00BA2A3B" w:rsidRDefault="00BA2A3B" w:rsidP="000E2DA2">
      <w:pPr>
        <w:pStyle w:val="Textodecomentrio"/>
        <w:ind w:left="0" w:firstLine="0"/>
        <w:jc w:val="left"/>
      </w:pPr>
      <w:r>
        <w:rPr>
          <w:rStyle w:val="Refdecomentrio"/>
        </w:rPr>
        <w:annotationRef/>
      </w:r>
      <w:r>
        <w:t>Colocaria uma vírgula em teofania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72D1E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D54C31" w16cex:dateUtc="2026-05-03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72D1E6" w16cid:durableId="63D54C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8AC9" w14:textId="77777777" w:rsidR="002751E1" w:rsidRDefault="002751E1">
      <w:pPr>
        <w:spacing w:after="0" w:line="240" w:lineRule="auto"/>
      </w:pPr>
      <w:r>
        <w:separator/>
      </w:r>
    </w:p>
  </w:endnote>
  <w:endnote w:type="continuationSeparator" w:id="0">
    <w:p w14:paraId="29A3F638" w14:textId="77777777" w:rsidR="002751E1" w:rsidRDefault="0027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681A" w14:textId="77777777" w:rsidR="00E7730F" w:rsidRPr="002A20D4" w:rsidRDefault="005B550C">
    <w:pPr>
      <w:spacing w:after="0" w:line="259" w:lineRule="auto"/>
      <w:ind w:left="0" w:right="-25" w:firstLine="0"/>
      <w:jc w:val="right"/>
      <w:rPr>
        <w:lang w:val="es-ES"/>
      </w:rPr>
    </w:pPr>
    <w:r w:rsidRPr="002A20D4">
      <w:rPr>
        <w:rFonts w:ascii="Calibri" w:eastAsia="Calibri" w:hAnsi="Calibri" w:cs="Calibri"/>
        <w:color w:val="181717"/>
        <w:sz w:val="22"/>
        <w:lang w:val="es-ES"/>
      </w:rPr>
      <w:t xml:space="preserve">Texto 4: La creación como cuasi-sacramento </w:t>
    </w:r>
    <w:r>
      <w:fldChar w:fldCharType="begin"/>
    </w:r>
    <w:r w:rsidRPr="002A20D4">
      <w:rPr>
        <w:lang w:val="es-ES"/>
      </w:rPr>
      <w:instrText xml:space="preserve"> PAGE   \* MERGEFORMAT </w:instrText>
    </w:r>
    <w:r>
      <w:fldChar w:fldCharType="separate"/>
    </w:r>
    <w:r w:rsidRPr="002A20D4">
      <w:rPr>
        <w:rFonts w:ascii="Calibri" w:eastAsia="Calibri" w:hAnsi="Calibri" w:cs="Calibri"/>
        <w:color w:val="181717"/>
        <w:sz w:val="20"/>
        <w:lang w:val="es-ES"/>
      </w:rPr>
      <w:t>1</w:t>
    </w:r>
    <w:r>
      <w:rPr>
        <w:rFonts w:ascii="Calibri" w:eastAsia="Calibri" w:hAnsi="Calibri" w:cs="Calibri"/>
        <w:color w:val="181717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A682" w14:textId="77777777" w:rsidR="002751E1" w:rsidRDefault="002751E1">
      <w:pPr>
        <w:spacing w:after="0" w:line="240" w:lineRule="auto"/>
      </w:pPr>
      <w:r>
        <w:separator/>
      </w:r>
    </w:p>
  </w:footnote>
  <w:footnote w:type="continuationSeparator" w:id="0">
    <w:p w14:paraId="161E2832" w14:textId="77777777" w:rsidR="002751E1" w:rsidRDefault="0027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F7E"/>
    <w:multiLevelType w:val="multilevel"/>
    <w:tmpl w:val="C3A0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E6AE1"/>
    <w:multiLevelType w:val="hybridMultilevel"/>
    <w:tmpl w:val="101C85DE"/>
    <w:lvl w:ilvl="0" w:tplc="378A0D7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1AC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B60D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567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D2D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72C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783E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10F1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76A6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51BC1"/>
    <w:multiLevelType w:val="hybridMultilevel"/>
    <w:tmpl w:val="C504AA54"/>
    <w:lvl w:ilvl="0" w:tplc="F2F44308">
      <w:start w:val="2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1EE1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36A1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DC5D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309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C8D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A68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5C2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E0C3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1E1C42"/>
    <w:multiLevelType w:val="hybridMultilevel"/>
    <w:tmpl w:val="8AF6807E"/>
    <w:lvl w:ilvl="0" w:tplc="E36C4078">
      <w:start w:val="1"/>
      <w:numFmt w:val="decimal"/>
      <w:lvlText w:val="%1."/>
      <w:lvlJc w:val="left"/>
      <w:pPr>
        <w:ind w:left="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A70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66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A70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9F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98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44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893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249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EB4407"/>
    <w:multiLevelType w:val="hybridMultilevel"/>
    <w:tmpl w:val="1384EB8C"/>
    <w:lvl w:ilvl="0" w:tplc="2208080A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62DD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763F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5C3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084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A21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2C422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8D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CAD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585560">
    <w:abstractNumId w:val="3"/>
  </w:num>
  <w:num w:numId="2" w16cid:durableId="1067147097">
    <w:abstractNumId w:val="1"/>
  </w:num>
  <w:num w:numId="3" w16cid:durableId="466898705">
    <w:abstractNumId w:val="2"/>
  </w:num>
  <w:num w:numId="4" w16cid:durableId="2070952255">
    <w:abstractNumId w:val="4"/>
  </w:num>
  <w:num w:numId="5" w16cid:durableId="12766701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ostinho Leal">
    <w15:presenceInfo w15:providerId="Windows Live" w15:userId="c338b85e8ab0a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0F"/>
    <w:rsid w:val="000A7C57"/>
    <w:rsid w:val="000E2DA2"/>
    <w:rsid w:val="000F026C"/>
    <w:rsid w:val="001E6F80"/>
    <w:rsid w:val="0021444A"/>
    <w:rsid w:val="0023108C"/>
    <w:rsid w:val="00272597"/>
    <w:rsid w:val="002751E1"/>
    <w:rsid w:val="0029110B"/>
    <w:rsid w:val="002A20D4"/>
    <w:rsid w:val="00310C34"/>
    <w:rsid w:val="00414FE8"/>
    <w:rsid w:val="004512AC"/>
    <w:rsid w:val="00467F64"/>
    <w:rsid w:val="004D3EBB"/>
    <w:rsid w:val="004F68A0"/>
    <w:rsid w:val="005A0330"/>
    <w:rsid w:val="005B550C"/>
    <w:rsid w:val="005C6377"/>
    <w:rsid w:val="00761FCF"/>
    <w:rsid w:val="007910CA"/>
    <w:rsid w:val="007F7199"/>
    <w:rsid w:val="00822C2E"/>
    <w:rsid w:val="008A7BEF"/>
    <w:rsid w:val="008E35F6"/>
    <w:rsid w:val="00992472"/>
    <w:rsid w:val="00A403BB"/>
    <w:rsid w:val="00AA2A48"/>
    <w:rsid w:val="00AD1DF8"/>
    <w:rsid w:val="00B216F9"/>
    <w:rsid w:val="00B46B47"/>
    <w:rsid w:val="00BA2A3B"/>
    <w:rsid w:val="00BB382F"/>
    <w:rsid w:val="00BB7170"/>
    <w:rsid w:val="00C662DE"/>
    <w:rsid w:val="00CD59BD"/>
    <w:rsid w:val="00D0695D"/>
    <w:rsid w:val="00E4339D"/>
    <w:rsid w:val="00E7730F"/>
    <w:rsid w:val="00EF2E5E"/>
    <w:rsid w:val="00F25316"/>
    <w:rsid w:val="00F26157"/>
    <w:rsid w:val="00F3282E"/>
    <w:rsid w:val="00F50392"/>
    <w:rsid w:val="00F80FFE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2599"/>
  <w15:docId w15:val="{E5DF3EE8-DA86-4F48-81B3-EAEBDC7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260" w:lineRule="auto"/>
      <w:ind w:left="10" w:hanging="10"/>
      <w:jc w:val="both"/>
    </w:pPr>
    <w:rPr>
      <w:rFonts w:ascii="Times New Roman" w:eastAsia="Times New Roman" w:hAnsi="Times New Roman" w:cs="Times New Roman"/>
      <w:color w:val="110F0E"/>
      <w:sz w:val="26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157" w:line="259" w:lineRule="auto"/>
      <w:ind w:left="10" w:hanging="10"/>
      <w:outlineLvl w:val="0"/>
    </w:pPr>
    <w:rPr>
      <w:rFonts w:ascii="Times New Roman" w:eastAsia="Times New Roman" w:hAnsi="Times New Roman" w:cs="Times New Roman"/>
      <w:i/>
      <w:color w:val="110F0E"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Times New Roman" w:eastAsia="Times New Roman" w:hAnsi="Times New Roman" w:cs="Times New Roman"/>
      <w:i/>
      <w:color w:val="110F0E"/>
      <w:sz w:val="26"/>
    </w:rPr>
  </w:style>
  <w:style w:type="paragraph" w:styleId="Cabealho">
    <w:name w:val="header"/>
    <w:basedOn w:val="Normal"/>
    <w:link w:val="CabealhoCarter"/>
    <w:uiPriority w:val="99"/>
    <w:unhideWhenUsed/>
    <w:rsid w:val="00D0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695D"/>
    <w:rPr>
      <w:rFonts w:ascii="Times New Roman" w:eastAsia="Times New Roman" w:hAnsi="Times New Roman" w:cs="Times New Roman"/>
      <w:color w:val="110F0E"/>
      <w:sz w:val="26"/>
    </w:rPr>
  </w:style>
  <w:style w:type="paragraph" w:styleId="Rodap">
    <w:name w:val="footer"/>
    <w:basedOn w:val="Normal"/>
    <w:link w:val="RodapCarter"/>
    <w:uiPriority w:val="99"/>
    <w:semiHidden/>
    <w:unhideWhenUsed/>
    <w:rsid w:val="00D06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0695D"/>
    <w:rPr>
      <w:rFonts w:ascii="Times New Roman" w:eastAsia="Times New Roman" w:hAnsi="Times New Roman" w:cs="Times New Roman"/>
      <w:color w:val="110F0E"/>
      <w:sz w:val="2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A20D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A20D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A20D4"/>
    <w:rPr>
      <w:rFonts w:ascii="Times New Roman" w:eastAsia="Times New Roman" w:hAnsi="Times New Roman" w:cs="Times New Roman"/>
      <w:color w:val="110F0E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A20D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A20D4"/>
    <w:rPr>
      <w:rFonts w:ascii="Times New Roman" w:eastAsia="Times New Roman" w:hAnsi="Times New Roman" w:cs="Times New Roman"/>
      <w:b/>
      <w:bCs/>
      <w:color w:val="110F0E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F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FBD1-631D-4E7E-ADCF-4E2BBCD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2383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Neves</dc:creator>
  <cp:keywords/>
  <cp:lastModifiedBy>Joaquim Teixeira</cp:lastModifiedBy>
  <cp:revision>12</cp:revision>
  <dcterms:created xsi:type="dcterms:W3CDTF">2026-04-01T17:19:00Z</dcterms:created>
  <dcterms:modified xsi:type="dcterms:W3CDTF">2026-05-04T14:50:00Z</dcterms:modified>
</cp:coreProperties>
</file>